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A547" w14:textId="77777777" w:rsidR="005C5060" w:rsidRPr="003A6E3F" w:rsidRDefault="005C5060" w:rsidP="003A6E3F">
      <w:pPr>
        <w:pStyle w:val="Heading1"/>
      </w:pPr>
      <w:r w:rsidRPr="003A6E3F">
        <w:t>Who to Contact</w:t>
      </w:r>
    </w:p>
    <w:p w14:paraId="709A7227" w14:textId="77777777" w:rsidR="005C5060" w:rsidRPr="00B61B4B" w:rsidRDefault="005C5060" w:rsidP="005C5060">
      <w:pPr>
        <w:rPr>
          <w:rFonts w:ascii="Arial" w:hAnsi="Arial" w:cs="Arial"/>
        </w:rPr>
      </w:pP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086"/>
        <w:gridCol w:w="8646"/>
      </w:tblGrid>
      <w:tr w:rsidR="005C5060" w:rsidRPr="00163700" w14:paraId="122B8E3E" w14:textId="77777777" w:rsidTr="00B0554D">
        <w:trPr>
          <w:trHeight w:val="51"/>
        </w:trPr>
        <w:tc>
          <w:tcPr>
            <w:tcW w:w="6086" w:type="dxa"/>
            <w:shd w:val="clear" w:color="auto" w:fill="BFBFBF" w:themeFill="background1" w:themeFillShade="BF"/>
            <w:tcMar>
              <w:top w:w="72" w:type="dxa"/>
              <w:left w:w="144" w:type="dxa"/>
              <w:bottom w:w="72" w:type="dxa"/>
              <w:right w:w="144" w:type="dxa"/>
            </w:tcMar>
            <w:hideMark/>
          </w:tcPr>
          <w:p w14:paraId="701A2871" w14:textId="77777777" w:rsidR="005C5060" w:rsidRPr="00163700" w:rsidRDefault="005C5060" w:rsidP="009E36B8">
            <w:pPr>
              <w:rPr>
                <w:rFonts w:ascii="Arial" w:hAnsi="Arial" w:cs="Arial"/>
                <w:b/>
                <w:i/>
                <w:sz w:val="24"/>
                <w:szCs w:val="24"/>
              </w:rPr>
            </w:pPr>
            <w:r w:rsidRPr="00163700">
              <w:rPr>
                <w:rFonts w:ascii="Arial" w:hAnsi="Arial" w:cs="Arial"/>
                <w:b/>
                <w:bCs/>
                <w:i/>
                <w:sz w:val="24"/>
                <w:szCs w:val="24"/>
              </w:rPr>
              <w:t>For Enquiries About:</w:t>
            </w:r>
          </w:p>
        </w:tc>
        <w:tc>
          <w:tcPr>
            <w:tcW w:w="8646" w:type="dxa"/>
            <w:shd w:val="clear" w:color="auto" w:fill="BFBFBF" w:themeFill="background1" w:themeFillShade="BF"/>
            <w:tcMar>
              <w:top w:w="72" w:type="dxa"/>
              <w:left w:w="144" w:type="dxa"/>
              <w:bottom w:w="72" w:type="dxa"/>
              <w:right w:w="144" w:type="dxa"/>
            </w:tcMar>
            <w:hideMark/>
          </w:tcPr>
          <w:p w14:paraId="368E7502" w14:textId="77777777" w:rsidR="005C5060" w:rsidRPr="00163700" w:rsidRDefault="005C5060" w:rsidP="009E36B8">
            <w:pPr>
              <w:rPr>
                <w:rFonts w:ascii="Arial" w:hAnsi="Arial" w:cs="Arial"/>
                <w:b/>
                <w:i/>
                <w:sz w:val="24"/>
                <w:szCs w:val="24"/>
              </w:rPr>
            </w:pPr>
            <w:r w:rsidRPr="00163700">
              <w:rPr>
                <w:rFonts w:ascii="Arial" w:hAnsi="Arial" w:cs="Arial"/>
                <w:b/>
                <w:bCs/>
                <w:i/>
                <w:sz w:val="24"/>
                <w:szCs w:val="24"/>
              </w:rPr>
              <w:t>Service</w:t>
            </w:r>
          </w:p>
        </w:tc>
      </w:tr>
      <w:tr w:rsidR="005C5060" w:rsidRPr="00163700" w14:paraId="59B1E4E5" w14:textId="77777777" w:rsidTr="00411DBD">
        <w:trPr>
          <w:trHeight w:val="91"/>
        </w:trPr>
        <w:tc>
          <w:tcPr>
            <w:tcW w:w="6086" w:type="dxa"/>
            <w:shd w:val="clear" w:color="auto" w:fill="auto"/>
            <w:tcMar>
              <w:top w:w="72" w:type="dxa"/>
              <w:left w:w="144" w:type="dxa"/>
              <w:bottom w:w="72" w:type="dxa"/>
              <w:right w:w="144" w:type="dxa"/>
            </w:tcMar>
            <w:hideMark/>
          </w:tcPr>
          <w:p w14:paraId="2BFCA310" w14:textId="77777777" w:rsidR="005C5060" w:rsidRPr="00B0554D" w:rsidRDefault="005C5060" w:rsidP="009E36B8">
            <w:pPr>
              <w:rPr>
                <w:rFonts w:ascii="Arial" w:hAnsi="Arial" w:cs="Arial"/>
                <w:b/>
                <w:iCs/>
                <w:sz w:val="24"/>
                <w:szCs w:val="24"/>
              </w:rPr>
            </w:pPr>
            <w:r w:rsidRPr="00B0554D">
              <w:rPr>
                <w:rFonts w:ascii="Arial" w:hAnsi="Arial" w:cs="Arial"/>
                <w:b/>
                <w:iCs/>
                <w:sz w:val="24"/>
                <w:szCs w:val="24"/>
              </w:rPr>
              <w:t>Assessment Board Meetings Arrangements</w:t>
            </w:r>
          </w:p>
        </w:tc>
        <w:tc>
          <w:tcPr>
            <w:tcW w:w="8646" w:type="dxa"/>
            <w:shd w:val="clear" w:color="auto" w:fill="auto"/>
            <w:tcMar>
              <w:top w:w="72" w:type="dxa"/>
              <w:left w:w="144" w:type="dxa"/>
              <w:bottom w:w="72" w:type="dxa"/>
              <w:right w:w="144" w:type="dxa"/>
            </w:tcMar>
            <w:hideMark/>
          </w:tcPr>
          <w:p w14:paraId="16085BAE" w14:textId="30165CD9" w:rsidR="005C5060" w:rsidRPr="00B37D3E" w:rsidRDefault="005C5060" w:rsidP="009E36B8">
            <w:pPr>
              <w:rPr>
                <w:rFonts w:ascii="Arial" w:hAnsi="Arial" w:cs="Arial"/>
                <w:bCs/>
                <w:iCs/>
                <w:sz w:val="24"/>
                <w:szCs w:val="24"/>
              </w:rPr>
            </w:pPr>
            <w:r w:rsidRPr="00B37D3E">
              <w:rPr>
                <w:rFonts w:ascii="Arial" w:hAnsi="Arial" w:cs="Arial"/>
                <w:bCs/>
                <w:iCs/>
                <w:sz w:val="24"/>
                <w:szCs w:val="24"/>
              </w:rPr>
              <w:t xml:space="preserve">Assessment </w:t>
            </w:r>
            <w:r w:rsidR="00F80799">
              <w:rPr>
                <w:rFonts w:ascii="Arial" w:hAnsi="Arial" w:cs="Arial"/>
                <w:bCs/>
                <w:iCs/>
                <w:sz w:val="24"/>
                <w:szCs w:val="24"/>
              </w:rPr>
              <w:t>Services</w:t>
            </w:r>
          </w:p>
        </w:tc>
      </w:tr>
      <w:tr w:rsidR="005C5060" w:rsidRPr="00163700" w14:paraId="37085B4B" w14:textId="77777777" w:rsidTr="00411DBD">
        <w:trPr>
          <w:trHeight w:val="130"/>
        </w:trPr>
        <w:tc>
          <w:tcPr>
            <w:tcW w:w="6086" w:type="dxa"/>
            <w:shd w:val="clear" w:color="auto" w:fill="auto"/>
            <w:tcMar>
              <w:top w:w="72" w:type="dxa"/>
              <w:left w:w="144" w:type="dxa"/>
              <w:bottom w:w="72" w:type="dxa"/>
              <w:right w:w="144" w:type="dxa"/>
            </w:tcMar>
            <w:hideMark/>
          </w:tcPr>
          <w:p w14:paraId="18A7185C" w14:textId="77777777" w:rsidR="005C5060" w:rsidRPr="00B0554D" w:rsidRDefault="005C5060" w:rsidP="009E36B8">
            <w:pPr>
              <w:rPr>
                <w:rFonts w:ascii="Arial" w:hAnsi="Arial" w:cs="Arial"/>
                <w:b/>
                <w:iCs/>
                <w:sz w:val="24"/>
                <w:szCs w:val="24"/>
              </w:rPr>
            </w:pPr>
            <w:r w:rsidRPr="00B0554D">
              <w:rPr>
                <w:rFonts w:ascii="Arial" w:hAnsi="Arial" w:cs="Arial"/>
                <w:b/>
                <w:iCs/>
                <w:sz w:val="24"/>
                <w:szCs w:val="24"/>
              </w:rPr>
              <w:t>Draft Assessments</w:t>
            </w:r>
          </w:p>
          <w:p w14:paraId="5D5E3BDD" w14:textId="10541BEC" w:rsidR="005C5060" w:rsidRPr="00B0554D" w:rsidRDefault="005C5060" w:rsidP="009E36B8">
            <w:pPr>
              <w:rPr>
                <w:rFonts w:ascii="Arial" w:hAnsi="Arial" w:cs="Arial"/>
                <w:b/>
                <w:iCs/>
                <w:sz w:val="24"/>
                <w:szCs w:val="24"/>
              </w:rPr>
            </w:pPr>
            <w:r w:rsidRPr="00B0554D">
              <w:rPr>
                <w:rFonts w:ascii="Arial" w:hAnsi="Arial" w:cs="Arial"/>
                <w:b/>
                <w:iCs/>
                <w:sz w:val="24"/>
                <w:szCs w:val="24"/>
              </w:rPr>
              <w:t>Script Samples/Moderation</w:t>
            </w:r>
            <w:r w:rsidR="00642360" w:rsidRPr="00B0554D">
              <w:rPr>
                <w:rFonts w:ascii="Arial" w:hAnsi="Arial" w:cs="Arial"/>
                <w:b/>
                <w:iCs/>
                <w:sz w:val="24"/>
                <w:szCs w:val="24"/>
              </w:rPr>
              <w:t>/Moodle</w:t>
            </w:r>
          </w:p>
        </w:tc>
        <w:tc>
          <w:tcPr>
            <w:tcW w:w="8646" w:type="dxa"/>
            <w:shd w:val="clear" w:color="auto" w:fill="auto"/>
            <w:tcMar>
              <w:top w:w="72" w:type="dxa"/>
              <w:left w:w="144" w:type="dxa"/>
              <w:bottom w:w="72" w:type="dxa"/>
              <w:right w:w="144" w:type="dxa"/>
            </w:tcMar>
            <w:hideMark/>
          </w:tcPr>
          <w:p w14:paraId="032B8134" w14:textId="0C82C79D" w:rsidR="005C5060" w:rsidRPr="00B37D3E" w:rsidRDefault="005C5060" w:rsidP="009E36B8">
            <w:pPr>
              <w:rPr>
                <w:rFonts w:ascii="Arial" w:hAnsi="Arial" w:cs="Arial"/>
                <w:bCs/>
                <w:iCs/>
                <w:sz w:val="24"/>
                <w:szCs w:val="24"/>
              </w:rPr>
            </w:pPr>
            <w:r w:rsidRPr="00B37D3E">
              <w:rPr>
                <w:rFonts w:ascii="Arial" w:hAnsi="Arial" w:cs="Arial"/>
                <w:bCs/>
                <w:iCs/>
                <w:sz w:val="24"/>
                <w:szCs w:val="24"/>
              </w:rPr>
              <w:t>Relevant Module Leader</w:t>
            </w:r>
            <w:r w:rsidR="00F80799">
              <w:rPr>
                <w:rFonts w:ascii="Arial" w:hAnsi="Arial" w:cs="Arial"/>
                <w:bCs/>
                <w:iCs/>
                <w:sz w:val="24"/>
                <w:szCs w:val="24"/>
              </w:rPr>
              <w:t>/Course Leader/Academic Link Tutor</w:t>
            </w:r>
          </w:p>
        </w:tc>
      </w:tr>
      <w:tr w:rsidR="005C5060" w:rsidRPr="00163700" w14:paraId="2D83DA8E" w14:textId="77777777" w:rsidTr="00411DBD">
        <w:trPr>
          <w:trHeight w:val="51"/>
        </w:trPr>
        <w:tc>
          <w:tcPr>
            <w:tcW w:w="6086" w:type="dxa"/>
            <w:shd w:val="clear" w:color="auto" w:fill="auto"/>
            <w:tcMar>
              <w:top w:w="72" w:type="dxa"/>
              <w:left w:w="144" w:type="dxa"/>
              <w:bottom w:w="72" w:type="dxa"/>
              <w:right w:w="144" w:type="dxa"/>
            </w:tcMar>
            <w:hideMark/>
          </w:tcPr>
          <w:p w14:paraId="0D79DD82" w14:textId="77777777" w:rsidR="005C5060" w:rsidRPr="00B0554D" w:rsidRDefault="005C5060" w:rsidP="009E36B8">
            <w:pPr>
              <w:rPr>
                <w:rFonts w:ascii="Arial" w:hAnsi="Arial" w:cs="Arial"/>
                <w:b/>
                <w:iCs/>
                <w:sz w:val="24"/>
                <w:szCs w:val="24"/>
              </w:rPr>
            </w:pPr>
            <w:r w:rsidRPr="00B0554D">
              <w:rPr>
                <w:rFonts w:ascii="Arial" w:hAnsi="Arial" w:cs="Arial"/>
                <w:b/>
                <w:iCs/>
                <w:sz w:val="24"/>
                <w:szCs w:val="24"/>
              </w:rPr>
              <w:t>Travel Arrangements</w:t>
            </w:r>
          </w:p>
        </w:tc>
        <w:tc>
          <w:tcPr>
            <w:tcW w:w="8646" w:type="dxa"/>
            <w:shd w:val="clear" w:color="auto" w:fill="auto"/>
            <w:tcMar>
              <w:top w:w="72" w:type="dxa"/>
              <w:left w:w="144" w:type="dxa"/>
              <w:bottom w:w="72" w:type="dxa"/>
              <w:right w:w="144" w:type="dxa"/>
            </w:tcMar>
            <w:hideMark/>
          </w:tcPr>
          <w:p w14:paraId="17337E60" w14:textId="02DD7292" w:rsidR="005C5060" w:rsidRPr="00B37D3E" w:rsidRDefault="005C5060" w:rsidP="005C5060">
            <w:pPr>
              <w:rPr>
                <w:rFonts w:ascii="Arial" w:hAnsi="Arial" w:cs="Arial"/>
                <w:bCs/>
                <w:iCs/>
                <w:sz w:val="24"/>
                <w:szCs w:val="24"/>
              </w:rPr>
            </w:pPr>
            <w:r w:rsidRPr="00B37D3E">
              <w:rPr>
                <w:rFonts w:ascii="Arial" w:hAnsi="Arial" w:cs="Arial"/>
                <w:bCs/>
                <w:iCs/>
                <w:sz w:val="24"/>
                <w:szCs w:val="24"/>
              </w:rPr>
              <w:t xml:space="preserve">School Designated Bookers – please see </w:t>
            </w:r>
            <w:r w:rsidR="00B4085F" w:rsidRPr="00B37D3E">
              <w:rPr>
                <w:rFonts w:ascii="Arial" w:hAnsi="Arial" w:cs="Arial"/>
                <w:bCs/>
                <w:iCs/>
                <w:sz w:val="24"/>
                <w:szCs w:val="24"/>
              </w:rPr>
              <w:t>below</w:t>
            </w:r>
          </w:p>
        </w:tc>
      </w:tr>
      <w:tr w:rsidR="005C5060" w:rsidRPr="00163700" w14:paraId="698CA953" w14:textId="77777777" w:rsidTr="00411DBD">
        <w:trPr>
          <w:trHeight w:val="184"/>
        </w:trPr>
        <w:tc>
          <w:tcPr>
            <w:tcW w:w="6086" w:type="dxa"/>
            <w:shd w:val="clear" w:color="auto" w:fill="auto"/>
            <w:tcMar>
              <w:top w:w="72" w:type="dxa"/>
              <w:left w:w="144" w:type="dxa"/>
              <w:bottom w:w="72" w:type="dxa"/>
              <w:right w:w="144" w:type="dxa"/>
            </w:tcMar>
            <w:hideMark/>
          </w:tcPr>
          <w:p w14:paraId="36643D79" w14:textId="77777777" w:rsidR="005C5060" w:rsidRPr="00B0554D" w:rsidRDefault="005C5060" w:rsidP="009E36B8">
            <w:pPr>
              <w:rPr>
                <w:rFonts w:ascii="Arial" w:hAnsi="Arial" w:cs="Arial"/>
                <w:b/>
                <w:iCs/>
                <w:sz w:val="24"/>
                <w:szCs w:val="24"/>
              </w:rPr>
            </w:pPr>
            <w:r w:rsidRPr="00B0554D">
              <w:rPr>
                <w:rFonts w:ascii="Arial" w:hAnsi="Arial" w:cs="Arial"/>
                <w:b/>
                <w:iCs/>
                <w:sz w:val="24"/>
                <w:szCs w:val="24"/>
              </w:rPr>
              <w:t>Contract</w:t>
            </w:r>
          </w:p>
          <w:p w14:paraId="3E97142A" w14:textId="77777777" w:rsidR="005C5060" w:rsidRPr="00B0554D" w:rsidRDefault="005C5060" w:rsidP="009E36B8">
            <w:pPr>
              <w:rPr>
                <w:rFonts w:ascii="Arial" w:hAnsi="Arial" w:cs="Arial"/>
                <w:b/>
                <w:iCs/>
                <w:sz w:val="24"/>
                <w:szCs w:val="24"/>
              </w:rPr>
            </w:pPr>
            <w:r w:rsidRPr="00B0554D">
              <w:rPr>
                <w:rFonts w:ascii="Arial" w:hAnsi="Arial" w:cs="Arial"/>
                <w:b/>
                <w:iCs/>
                <w:sz w:val="24"/>
                <w:szCs w:val="24"/>
              </w:rPr>
              <w:t>Terms of Reference</w:t>
            </w:r>
          </w:p>
          <w:p w14:paraId="44ED547E" w14:textId="77777777" w:rsidR="005C5060" w:rsidRPr="00B0554D" w:rsidRDefault="005C5060" w:rsidP="009E36B8">
            <w:pPr>
              <w:rPr>
                <w:rFonts w:ascii="Arial" w:hAnsi="Arial" w:cs="Arial"/>
                <w:b/>
                <w:iCs/>
                <w:sz w:val="24"/>
                <w:szCs w:val="24"/>
              </w:rPr>
            </w:pPr>
            <w:r w:rsidRPr="00B0554D">
              <w:rPr>
                <w:rFonts w:ascii="Arial" w:hAnsi="Arial" w:cs="Arial"/>
                <w:b/>
                <w:iCs/>
                <w:sz w:val="24"/>
                <w:szCs w:val="24"/>
              </w:rPr>
              <w:t>Fee/Expenses</w:t>
            </w:r>
          </w:p>
          <w:p w14:paraId="5FCF3951" w14:textId="1D2C265D" w:rsidR="005C5060" w:rsidRPr="00B0554D" w:rsidRDefault="008E4C77" w:rsidP="009E36B8">
            <w:pPr>
              <w:rPr>
                <w:rFonts w:ascii="Arial" w:hAnsi="Arial" w:cs="Arial"/>
                <w:b/>
                <w:iCs/>
                <w:sz w:val="24"/>
                <w:szCs w:val="24"/>
              </w:rPr>
            </w:pPr>
            <w:r w:rsidRPr="00B0554D">
              <w:rPr>
                <w:rFonts w:ascii="Arial" w:hAnsi="Arial" w:cs="Arial"/>
                <w:b/>
                <w:iCs/>
                <w:sz w:val="24"/>
                <w:szCs w:val="24"/>
              </w:rPr>
              <w:t xml:space="preserve">Annual </w:t>
            </w:r>
            <w:r w:rsidR="005C5060" w:rsidRPr="00B0554D">
              <w:rPr>
                <w:rFonts w:ascii="Arial" w:hAnsi="Arial" w:cs="Arial"/>
                <w:b/>
                <w:iCs/>
                <w:sz w:val="24"/>
                <w:szCs w:val="24"/>
              </w:rPr>
              <w:t>Report Proforma</w:t>
            </w:r>
          </w:p>
        </w:tc>
        <w:tc>
          <w:tcPr>
            <w:tcW w:w="8646" w:type="dxa"/>
            <w:shd w:val="clear" w:color="auto" w:fill="auto"/>
            <w:tcMar>
              <w:top w:w="72" w:type="dxa"/>
              <w:left w:w="144" w:type="dxa"/>
              <w:bottom w:w="72" w:type="dxa"/>
              <w:right w:w="144" w:type="dxa"/>
            </w:tcMar>
            <w:hideMark/>
          </w:tcPr>
          <w:p w14:paraId="2BD6C692" w14:textId="77777777" w:rsidR="005C5060" w:rsidRPr="00B37D3E" w:rsidRDefault="005C5060" w:rsidP="009E36B8">
            <w:pPr>
              <w:rPr>
                <w:rFonts w:ascii="Arial" w:hAnsi="Arial" w:cs="Arial"/>
                <w:bCs/>
                <w:iCs/>
                <w:sz w:val="24"/>
                <w:szCs w:val="24"/>
              </w:rPr>
            </w:pPr>
            <w:r w:rsidRPr="00B37D3E">
              <w:rPr>
                <w:rFonts w:ascii="Arial" w:hAnsi="Arial" w:cs="Arial"/>
                <w:bCs/>
                <w:iCs/>
                <w:sz w:val="24"/>
                <w:szCs w:val="24"/>
              </w:rPr>
              <w:t>Caroline Quirk (QAE)</w:t>
            </w:r>
          </w:p>
        </w:tc>
      </w:tr>
      <w:tr w:rsidR="005C5060" w:rsidRPr="00163700" w14:paraId="7CED1ABE" w14:textId="77777777" w:rsidTr="00411DBD">
        <w:trPr>
          <w:trHeight w:val="170"/>
        </w:trPr>
        <w:tc>
          <w:tcPr>
            <w:tcW w:w="6086" w:type="dxa"/>
            <w:shd w:val="clear" w:color="auto" w:fill="auto"/>
            <w:tcMar>
              <w:top w:w="72" w:type="dxa"/>
              <w:left w:w="144" w:type="dxa"/>
              <w:bottom w:w="72" w:type="dxa"/>
              <w:right w:w="144" w:type="dxa"/>
            </w:tcMar>
            <w:hideMark/>
          </w:tcPr>
          <w:p w14:paraId="5448D0A2" w14:textId="77777777" w:rsidR="005C5060" w:rsidRPr="00B0554D" w:rsidRDefault="005C5060" w:rsidP="009E36B8">
            <w:pPr>
              <w:rPr>
                <w:rFonts w:ascii="Arial" w:hAnsi="Arial" w:cs="Arial"/>
                <w:b/>
                <w:iCs/>
                <w:sz w:val="24"/>
                <w:szCs w:val="24"/>
              </w:rPr>
            </w:pPr>
            <w:r w:rsidRPr="00B0554D">
              <w:rPr>
                <w:rFonts w:ascii="Arial" w:hAnsi="Arial" w:cs="Arial"/>
                <w:b/>
                <w:iCs/>
                <w:sz w:val="24"/>
                <w:szCs w:val="24"/>
              </w:rPr>
              <w:t>General Queries</w:t>
            </w:r>
          </w:p>
        </w:tc>
        <w:tc>
          <w:tcPr>
            <w:tcW w:w="8646" w:type="dxa"/>
            <w:shd w:val="clear" w:color="auto" w:fill="auto"/>
            <w:tcMar>
              <w:top w:w="72" w:type="dxa"/>
              <w:left w:w="144" w:type="dxa"/>
              <w:bottom w:w="72" w:type="dxa"/>
              <w:right w:w="144" w:type="dxa"/>
            </w:tcMar>
            <w:hideMark/>
          </w:tcPr>
          <w:p w14:paraId="0878BDE2" w14:textId="147D0B74" w:rsidR="005C5060" w:rsidRPr="00B37D3E" w:rsidRDefault="005C5060" w:rsidP="009E36B8">
            <w:pPr>
              <w:rPr>
                <w:rFonts w:ascii="Arial" w:hAnsi="Arial" w:cs="Arial"/>
                <w:bCs/>
                <w:iCs/>
                <w:sz w:val="24"/>
                <w:szCs w:val="24"/>
              </w:rPr>
            </w:pPr>
            <w:r w:rsidRPr="00B37D3E">
              <w:rPr>
                <w:rFonts w:ascii="Arial" w:hAnsi="Arial" w:cs="Arial"/>
                <w:bCs/>
                <w:iCs/>
                <w:sz w:val="24"/>
                <w:szCs w:val="24"/>
              </w:rPr>
              <w:t>Module Leader</w:t>
            </w:r>
            <w:r w:rsidR="00F80799">
              <w:rPr>
                <w:rFonts w:ascii="Arial" w:hAnsi="Arial" w:cs="Arial"/>
                <w:bCs/>
                <w:iCs/>
                <w:sz w:val="24"/>
                <w:szCs w:val="24"/>
              </w:rPr>
              <w:t>/Course Leader</w:t>
            </w:r>
          </w:p>
          <w:p w14:paraId="1B193137" w14:textId="77777777" w:rsidR="005C5060" w:rsidRPr="00B37D3E" w:rsidRDefault="005C5060" w:rsidP="009E36B8">
            <w:pPr>
              <w:rPr>
                <w:rFonts w:ascii="Arial" w:hAnsi="Arial" w:cs="Arial"/>
                <w:bCs/>
                <w:iCs/>
                <w:sz w:val="24"/>
                <w:szCs w:val="24"/>
              </w:rPr>
            </w:pPr>
            <w:r w:rsidRPr="00B37D3E">
              <w:rPr>
                <w:rFonts w:ascii="Arial" w:hAnsi="Arial" w:cs="Arial"/>
                <w:bCs/>
                <w:iCs/>
                <w:sz w:val="24"/>
                <w:szCs w:val="24"/>
              </w:rPr>
              <w:t>Mentor</w:t>
            </w:r>
          </w:p>
          <w:p w14:paraId="3081C19B" w14:textId="77777777" w:rsidR="005C5060" w:rsidRPr="00B37D3E" w:rsidRDefault="005C5060" w:rsidP="009E36B8">
            <w:pPr>
              <w:rPr>
                <w:rFonts w:ascii="Arial" w:hAnsi="Arial" w:cs="Arial"/>
                <w:bCs/>
                <w:iCs/>
                <w:sz w:val="24"/>
                <w:szCs w:val="24"/>
              </w:rPr>
            </w:pPr>
            <w:r w:rsidRPr="00B37D3E">
              <w:rPr>
                <w:rFonts w:ascii="Arial" w:hAnsi="Arial" w:cs="Arial"/>
                <w:bCs/>
                <w:iCs/>
                <w:sz w:val="24"/>
                <w:szCs w:val="24"/>
              </w:rPr>
              <w:t>Caroline Quirk (QAE)</w:t>
            </w:r>
          </w:p>
        </w:tc>
      </w:tr>
      <w:tr w:rsidR="00F84ECF" w:rsidRPr="00163700" w14:paraId="7478F66E" w14:textId="77777777" w:rsidTr="00411DBD">
        <w:trPr>
          <w:trHeight w:val="170"/>
        </w:trPr>
        <w:tc>
          <w:tcPr>
            <w:tcW w:w="6086" w:type="dxa"/>
            <w:shd w:val="clear" w:color="auto" w:fill="auto"/>
            <w:tcMar>
              <w:top w:w="72" w:type="dxa"/>
              <w:left w:w="144" w:type="dxa"/>
              <w:bottom w:w="72" w:type="dxa"/>
              <w:right w:w="144" w:type="dxa"/>
            </w:tcMar>
          </w:tcPr>
          <w:p w14:paraId="621A09CF" w14:textId="26326165" w:rsidR="00F84ECF" w:rsidRPr="00B0554D" w:rsidRDefault="00F84ECF" w:rsidP="009E36B8">
            <w:pPr>
              <w:rPr>
                <w:rFonts w:ascii="Arial" w:hAnsi="Arial" w:cs="Arial"/>
                <w:b/>
                <w:iCs/>
                <w:sz w:val="24"/>
                <w:szCs w:val="24"/>
              </w:rPr>
            </w:pPr>
            <w:r w:rsidRPr="00B0554D">
              <w:rPr>
                <w:rFonts w:ascii="Arial" w:hAnsi="Arial" w:cs="Arial"/>
                <w:b/>
                <w:iCs/>
                <w:sz w:val="24"/>
                <w:szCs w:val="24"/>
              </w:rPr>
              <w:t xml:space="preserve">IT </w:t>
            </w:r>
            <w:r w:rsidR="008B7AAA" w:rsidRPr="00B0554D">
              <w:rPr>
                <w:rFonts w:ascii="Arial" w:hAnsi="Arial" w:cs="Arial"/>
                <w:b/>
                <w:iCs/>
                <w:sz w:val="24"/>
                <w:szCs w:val="24"/>
              </w:rPr>
              <w:t>Access Issues</w:t>
            </w:r>
          </w:p>
        </w:tc>
        <w:tc>
          <w:tcPr>
            <w:tcW w:w="8646" w:type="dxa"/>
            <w:shd w:val="clear" w:color="auto" w:fill="auto"/>
            <w:tcMar>
              <w:top w:w="72" w:type="dxa"/>
              <w:left w:w="144" w:type="dxa"/>
              <w:bottom w:w="72" w:type="dxa"/>
              <w:right w:w="144" w:type="dxa"/>
            </w:tcMar>
          </w:tcPr>
          <w:p w14:paraId="1BF72CA8" w14:textId="3947A3E5" w:rsidR="00F84ECF" w:rsidRPr="00B37D3E" w:rsidRDefault="008B7AAA" w:rsidP="009E36B8">
            <w:pPr>
              <w:rPr>
                <w:rFonts w:ascii="Arial" w:hAnsi="Arial" w:cs="Arial"/>
                <w:bCs/>
                <w:iCs/>
                <w:sz w:val="24"/>
                <w:szCs w:val="24"/>
              </w:rPr>
            </w:pPr>
            <w:r w:rsidRPr="00B37D3E">
              <w:rPr>
                <w:rFonts w:ascii="Arial" w:hAnsi="Arial" w:cs="Arial"/>
                <w:bCs/>
                <w:iCs/>
                <w:sz w:val="24"/>
                <w:szCs w:val="24"/>
              </w:rPr>
              <w:t>IT Help Desk 020 8223 2468</w:t>
            </w:r>
            <w:r w:rsidR="003D5B0C" w:rsidRPr="00B37D3E">
              <w:rPr>
                <w:rFonts w:ascii="Arial" w:hAnsi="Arial" w:cs="Arial"/>
                <w:bCs/>
                <w:iCs/>
                <w:sz w:val="24"/>
                <w:szCs w:val="24"/>
              </w:rPr>
              <w:t xml:space="preserve"> </w:t>
            </w:r>
          </w:p>
        </w:tc>
      </w:tr>
    </w:tbl>
    <w:p w14:paraId="2F27D725" w14:textId="77777777" w:rsidR="005C5060" w:rsidRDefault="005C5060" w:rsidP="005C5060">
      <w:pPr>
        <w:rPr>
          <w:rFonts w:ascii="Arial" w:hAnsi="Arial" w:cs="Arial"/>
          <w:b/>
          <w:i/>
          <w:sz w:val="24"/>
          <w:szCs w:val="24"/>
        </w:rPr>
      </w:pP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689"/>
        <w:gridCol w:w="8788"/>
        <w:gridCol w:w="3255"/>
      </w:tblGrid>
      <w:tr w:rsidR="00BE6A25" w:rsidRPr="00163700" w14:paraId="36BA885D" w14:textId="77777777" w:rsidTr="00026034">
        <w:trPr>
          <w:trHeight w:val="393"/>
        </w:trPr>
        <w:tc>
          <w:tcPr>
            <w:tcW w:w="2689" w:type="dxa"/>
            <w:shd w:val="clear" w:color="auto" w:fill="BFBFBF" w:themeFill="background1" w:themeFillShade="BF"/>
            <w:tcMar>
              <w:top w:w="72" w:type="dxa"/>
              <w:left w:w="144" w:type="dxa"/>
              <w:bottom w:w="72" w:type="dxa"/>
              <w:right w:w="144" w:type="dxa"/>
            </w:tcMar>
            <w:hideMark/>
          </w:tcPr>
          <w:p w14:paraId="2675847A" w14:textId="77777777" w:rsidR="005C5060" w:rsidRPr="00163700" w:rsidRDefault="005C5060" w:rsidP="009E36B8">
            <w:pPr>
              <w:rPr>
                <w:rFonts w:ascii="Arial" w:hAnsi="Arial" w:cs="Arial"/>
                <w:b/>
                <w:i/>
                <w:sz w:val="24"/>
                <w:szCs w:val="24"/>
              </w:rPr>
            </w:pPr>
            <w:r w:rsidRPr="00163700">
              <w:rPr>
                <w:rFonts w:ascii="Arial" w:hAnsi="Arial" w:cs="Arial"/>
                <w:b/>
                <w:bCs/>
                <w:i/>
                <w:sz w:val="24"/>
                <w:szCs w:val="24"/>
              </w:rPr>
              <w:t>School</w:t>
            </w:r>
          </w:p>
        </w:tc>
        <w:tc>
          <w:tcPr>
            <w:tcW w:w="8788" w:type="dxa"/>
            <w:shd w:val="clear" w:color="auto" w:fill="BFBFBF" w:themeFill="background1" w:themeFillShade="BF"/>
            <w:tcMar>
              <w:top w:w="72" w:type="dxa"/>
              <w:left w:w="144" w:type="dxa"/>
              <w:bottom w:w="72" w:type="dxa"/>
              <w:right w:w="144" w:type="dxa"/>
            </w:tcMar>
            <w:hideMark/>
          </w:tcPr>
          <w:p w14:paraId="05681497" w14:textId="7873C095" w:rsidR="005C5060" w:rsidRPr="00163700" w:rsidRDefault="005C5060" w:rsidP="009E36B8">
            <w:pPr>
              <w:rPr>
                <w:rFonts w:ascii="Arial" w:hAnsi="Arial" w:cs="Arial"/>
                <w:b/>
                <w:i/>
                <w:sz w:val="24"/>
                <w:szCs w:val="24"/>
              </w:rPr>
            </w:pPr>
            <w:r w:rsidRPr="00163700">
              <w:rPr>
                <w:rFonts w:ascii="Arial" w:hAnsi="Arial" w:cs="Arial"/>
                <w:b/>
                <w:bCs/>
                <w:i/>
                <w:sz w:val="24"/>
                <w:szCs w:val="24"/>
              </w:rPr>
              <w:t>Contact for School</w:t>
            </w:r>
          </w:p>
        </w:tc>
        <w:tc>
          <w:tcPr>
            <w:tcW w:w="3255" w:type="dxa"/>
            <w:shd w:val="clear" w:color="auto" w:fill="BFBFBF" w:themeFill="background1" w:themeFillShade="BF"/>
            <w:tcMar>
              <w:top w:w="72" w:type="dxa"/>
              <w:left w:w="144" w:type="dxa"/>
              <w:bottom w:w="72" w:type="dxa"/>
              <w:right w:w="144" w:type="dxa"/>
            </w:tcMar>
            <w:hideMark/>
          </w:tcPr>
          <w:p w14:paraId="04EA9749" w14:textId="77777777" w:rsidR="005C5060" w:rsidRPr="00163700" w:rsidRDefault="005C5060" w:rsidP="009E36B8">
            <w:pPr>
              <w:rPr>
                <w:rFonts w:ascii="Arial" w:hAnsi="Arial" w:cs="Arial"/>
                <w:b/>
                <w:i/>
                <w:sz w:val="24"/>
                <w:szCs w:val="24"/>
              </w:rPr>
            </w:pPr>
            <w:r w:rsidRPr="00163700">
              <w:rPr>
                <w:rFonts w:ascii="Arial" w:hAnsi="Arial" w:cs="Arial"/>
                <w:b/>
                <w:bCs/>
                <w:i/>
                <w:sz w:val="24"/>
                <w:szCs w:val="24"/>
              </w:rPr>
              <w:t>Assessment Unit</w:t>
            </w:r>
          </w:p>
        </w:tc>
      </w:tr>
      <w:tr w:rsidR="00BE6A25" w:rsidRPr="00163700" w14:paraId="67877662" w14:textId="77777777" w:rsidTr="00026034">
        <w:trPr>
          <w:trHeight w:val="484"/>
        </w:trPr>
        <w:tc>
          <w:tcPr>
            <w:tcW w:w="2689" w:type="dxa"/>
            <w:shd w:val="clear" w:color="auto" w:fill="auto"/>
            <w:tcMar>
              <w:top w:w="72" w:type="dxa"/>
              <w:left w:w="144" w:type="dxa"/>
              <w:bottom w:w="72" w:type="dxa"/>
              <w:right w:w="144" w:type="dxa"/>
            </w:tcMar>
            <w:hideMark/>
          </w:tcPr>
          <w:p w14:paraId="2D0E1E25" w14:textId="77777777" w:rsidR="005C5060" w:rsidRPr="00BD0A0C" w:rsidRDefault="005C5060" w:rsidP="009E36B8">
            <w:pPr>
              <w:rPr>
                <w:rFonts w:ascii="Arial" w:hAnsi="Arial" w:cs="Arial"/>
                <w:b/>
                <w:iCs/>
                <w:sz w:val="24"/>
                <w:szCs w:val="24"/>
              </w:rPr>
            </w:pPr>
            <w:r w:rsidRPr="00BD0A0C">
              <w:rPr>
                <w:rFonts w:ascii="Arial" w:hAnsi="Arial" w:cs="Arial"/>
                <w:b/>
                <w:iCs/>
                <w:sz w:val="24"/>
                <w:szCs w:val="24"/>
              </w:rPr>
              <w:t>School of Business &amp; Law</w:t>
            </w:r>
          </w:p>
        </w:tc>
        <w:tc>
          <w:tcPr>
            <w:tcW w:w="8788" w:type="dxa"/>
            <w:shd w:val="clear" w:color="auto" w:fill="auto"/>
            <w:tcMar>
              <w:top w:w="72" w:type="dxa"/>
              <w:left w:w="144" w:type="dxa"/>
              <w:bottom w:w="72" w:type="dxa"/>
              <w:right w:w="144" w:type="dxa"/>
            </w:tcMar>
            <w:hideMark/>
          </w:tcPr>
          <w:p w14:paraId="577917ED" w14:textId="777F77C6" w:rsidR="005C5060" w:rsidRPr="00B37D3E" w:rsidRDefault="00000000" w:rsidP="009E36B8">
            <w:pPr>
              <w:rPr>
                <w:rFonts w:ascii="Arial" w:hAnsi="Arial" w:cs="Arial"/>
                <w:bCs/>
                <w:iCs/>
                <w:sz w:val="24"/>
                <w:szCs w:val="24"/>
              </w:rPr>
            </w:pPr>
            <w:hyperlink r:id="rId9" w:history="1">
              <w:r w:rsidR="0053209A" w:rsidRPr="00815C64">
                <w:rPr>
                  <w:rStyle w:val="Hyperlink"/>
                  <w:rFonts w:ascii="Arial" w:hAnsi="Arial" w:cs="Arial"/>
                  <w:bCs/>
                  <w:iCs/>
                  <w:sz w:val="24"/>
                  <w:szCs w:val="24"/>
                </w:rPr>
                <w:t>B&amp;L.deansouteroffice@uel.ac.uk</w:t>
              </w:r>
            </w:hyperlink>
            <w:r w:rsidR="00BE6A25" w:rsidRPr="00CF14A6">
              <w:rPr>
                <w:rStyle w:val="Hyperlink"/>
              </w:rPr>
              <w:t xml:space="preserve"> </w:t>
            </w:r>
          </w:p>
        </w:tc>
        <w:tc>
          <w:tcPr>
            <w:tcW w:w="3255" w:type="dxa"/>
            <w:shd w:val="clear" w:color="auto" w:fill="auto"/>
            <w:tcMar>
              <w:top w:w="72" w:type="dxa"/>
              <w:left w:w="144" w:type="dxa"/>
              <w:bottom w:w="72" w:type="dxa"/>
              <w:right w:w="144" w:type="dxa"/>
            </w:tcMar>
            <w:hideMark/>
          </w:tcPr>
          <w:p w14:paraId="5B97BF01" w14:textId="5CDAF870" w:rsidR="005C5060" w:rsidRPr="00B37D3E" w:rsidRDefault="00000000" w:rsidP="009E36B8">
            <w:pPr>
              <w:rPr>
                <w:rFonts w:ascii="Arial" w:hAnsi="Arial" w:cs="Arial"/>
                <w:bCs/>
                <w:iCs/>
                <w:sz w:val="24"/>
                <w:szCs w:val="24"/>
              </w:rPr>
            </w:pPr>
            <w:hyperlink r:id="rId10" w:history="1">
              <w:r w:rsidR="00B37D3E" w:rsidRPr="000813B5">
                <w:rPr>
                  <w:rStyle w:val="Hyperlink"/>
                  <w:rFonts w:ascii="Arial" w:hAnsi="Arial" w:cs="Arial"/>
                  <w:bCs/>
                  <w:iCs/>
                  <w:sz w:val="24"/>
                  <w:szCs w:val="24"/>
                </w:rPr>
                <w:t>assess.bl@uel.ac.uk</w:t>
              </w:r>
            </w:hyperlink>
            <w:r w:rsidR="00B37D3E">
              <w:rPr>
                <w:rFonts w:ascii="Arial" w:hAnsi="Arial" w:cs="Arial"/>
                <w:bCs/>
                <w:iCs/>
                <w:sz w:val="24"/>
                <w:szCs w:val="24"/>
              </w:rPr>
              <w:t xml:space="preserve"> </w:t>
            </w:r>
          </w:p>
        </w:tc>
      </w:tr>
      <w:tr w:rsidR="00BE6A25" w:rsidRPr="00163700" w14:paraId="2A27E432" w14:textId="77777777" w:rsidTr="00026034">
        <w:trPr>
          <w:trHeight w:val="753"/>
        </w:trPr>
        <w:tc>
          <w:tcPr>
            <w:tcW w:w="2689" w:type="dxa"/>
            <w:shd w:val="clear" w:color="auto" w:fill="auto"/>
            <w:tcMar>
              <w:top w:w="72" w:type="dxa"/>
              <w:left w:w="144" w:type="dxa"/>
              <w:bottom w:w="72" w:type="dxa"/>
              <w:right w:w="144" w:type="dxa"/>
            </w:tcMar>
            <w:hideMark/>
          </w:tcPr>
          <w:p w14:paraId="52D57274" w14:textId="63EAA6DA" w:rsidR="005C5060" w:rsidRPr="00BD0A0C" w:rsidRDefault="005C5060" w:rsidP="009E36B8">
            <w:pPr>
              <w:rPr>
                <w:rFonts w:ascii="Arial" w:hAnsi="Arial" w:cs="Arial"/>
                <w:b/>
                <w:iCs/>
                <w:sz w:val="24"/>
                <w:szCs w:val="24"/>
              </w:rPr>
            </w:pPr>
            <w:r w:rsidRPr="00BD0A0C">
              <w:rPr>
                <w:rFonts w:ascii="Arial" w:hAnsi="Arial" w:cs="Arial"/>
                <w:b/>
                <w:iCs/>
                <w:sz w:val="24"/>
                <w:szCs w:val="24"/>
              </w:rPr>
              <w:t xml:space="preserve">School of Education &amp; Communities </w:t>
            </w:r>
          </w:p>
        </w:tc>
        <w:tc>
          <w:tcPr>
            <w:tcW w:w="8788" w:type="dxa"/>
            <w:shd w:val="clear" w:color="auto" w:fill="auto"/>
            <w:tcMar>
              <w:top w:w="72" w:type="dxa"/>
              <w:left w:w="144" w:type="dxa"/>
              <w:bottom w:w="72" w:type="dxa"/>
              <w:right w:w="144" w:type="dxa"/>
            </w:tcMar>
            <w:hideMark/>
          </w:tcPr>
          <w:p w14:paraId="46C107E9" w14:textId="517872F2" w:rsidR="005C5060" w:rsidRPr="00B37D3E" w:rsidRDefault="00FE1E71" w:rsidP="003D035B">
            <w:pPr>
              <w:rPr>
                <w:rFonts w:ascii="Arial" w:hAnsi="Arial" w:cs="Arial"/>
                <w:bCs/>
                <w:iCs/>
                <w:sz w:val="24"/>
                <w:szCs w:val="24"/>
              </w:rPr>
            </w:pPr>
            <w:r w:rsidRPr="003F2934">
              <w:rPr>
                <w:rFonts w:ascii="Arial" w:hAnsi="Arial" w:cs="Arial"/>
                <w:bCs/>
                <w:iCs/>
                <w:sz w:val="24"/>
                <w:szCs w:val="24"/>
              </w:rPr>
              <w:t>Early Childhood and Education​</w:t>
            </w:r>
            <w:r w:rsidR="00A701F2" w:rsidRPr="00B37D3E">
              <w:rPr>
                <w:rFonts w:ascii="Arial" w:hAnsi="Arial" w:cs="Arial"/>
                <w:bCs/>
                <w:iCs/>
                <w:sz w:val="24"/>
                <w:szCs w:val="24"/>
              </w:rPr>
              <w:t xml:space="preserve"> - </w:t>
            </w:r>
            <w:hyperlink r:id="rId11" w:history="1">
              <w:r w:rsidR="00B37D3E" w:rsidRPr="003F2934">
                <w:rPr>
                  <w:rStyle w:val="Hyperlink"/>
                  <w:rFonts w:ascii="Arial" w:hAnsi="Arial" w:cs="Arial"/>
                  <w:bCs/>
                  <w:iCs/>
                  <w:sz w:val="24"/>
                  <w:szCs w:val="24"/>
                </w:rPr>
                <w:t>edu.eceadmin@uel.ac.uk</w:t>
              </w:r>
            </w:hyperlink>
            <w:r w:rsidR="00B37D3E">
              <w:rPr>
                <w:rFonts w:ascii="Arial" w:hAnsi="Arial" w:cs="Arial"/>
                <w:bCs/>
                <w:iCs/>
                <w:sz w:val="24"/>
                <w:szCs w:val="24"/>
              </w:rPr>
              <w:t xml:space="preserve"> </w:t>
            </w:r>
          </w:p>
          <w:p w14:paraId="2B2D433B" w14:textId="2403CFED" w:rsidR="00A701F2" w:rsidRPr="00B37D3E" w:rsidRDefault="00A701F2" w:rsidP="003D035B">
            <w:pPr>
              <w:rPr>
                <w:rFonts w:ascii="Arial" w:hAnsi="Arial" w:cs="Arial"/>
                <w:bCs/>
                <w:iCs/>
                <w:sz w:val="24"/>
                <w:szCs w:val="24"/>
              </w:rPr>
            </w:pPr>
            <w:r w:rsidRPr="00B37D3E">
              <w:rPr>
                <w:rFonts w:ascii="Arial" w:hAnsi="Arial" w:cs="Arial"/>
                <w:bCs/>
                <w:iCs/>
                <w:sz w:val="24"/>
                <w:szCs w:val="24"/>
              </w:rPr>
              <w:t>Teacher Education</w:t>
            </w:r>
            <w:r w:rsidR="001340EA" w:rsidRPr="00B37D3E">
              <w:rPr>
                <w:rFonts w:ascii="Arial" w:hAnsi="Arial" w:cs="Arial"/>
                <w:bCs/>
                <w:iCs/>
                <w:sz w:val="24"/>
                <w:szCs w:val="24"/>
              </w:rPr>
              <w:t xml:space="preserve"> - </w:t>
            </w:r>
            <w:hyperlink r:id="rId12" w:history="1">
              <w:r w:rsidR="00CF14A6" w:rsidRPr="003F2934">
                <w:rPr>
                  <w:rStyle w:val="Hyperlink"/>
                  <w:rFonts w:ascii="Arial" w:hAnsi="Arial" w:cs="Arial"/>
                  <w:bCs/>
                  <w:iCs/>
                  <w:sz w:val="24"/>
                  <w:szCs w:val="24"/>
                </w:rPr>
                <w:t>edu.teadmin@uel.ac.uk</w:t>
              </w:r>
            </w:hyperlink>
            <w:r w:rsidR="00CF14A6">
              <w:rPr>
                <w:rFonts w:ascii="Arial" w:hAnsi="Arial" w:cs="Arial"/>
                <w:bCs/>
                <w:iCs/>
                <w:sz w:val="24"/>
                <w:szCs w:val="24"/>
              </w:rPr>
              <w:t xml:space="preserve"> </w:t>
            </w:r>
          </w:p>
          <w:p w14:paraId="217EFF87" w14:textId="0D543025" w:rsidR="00A701F2" w:rsidRPr="00B37D3E" w:rsidRDefault="00A701F2" w:rsidP="003D035B">
            <w:pPr>
              <w:rPr>
                <w:rFonts w:ascii="Arial" w:hAnsi="Arial" w:cs="Arial"/>
                <w:bCs/>
                <w:iCs/>
                <w:sz w:val="24"/>
                <w:szCs w:val="24"/>
              </w:rPr>
            </w:pPr>
            <w:r w:rsidRPr="00B37D3E">
              <w:rPr>
                <w:rFonts w:ascii="Arial" w:hAnsi="Arial" w:cs="Arial"/>
                <w:bCs/>
                <w:iCs/>
                <w:sz w:val="24"/>
                <w:szCs w:val="24"/>
              </w:rPr>
              <w:t xml:space="preserve">Social </w:t>
            </w:r>
            <w:r w:rsidR="008D7A8A">
              <w:rPr>
                <w:rFonts w:ascii="Arial" w:hAnsi="Arial" w:cs="Arial"/>
                <w:bCs/>
                <w:iCs/>
                <w:sz w:val="24"/>
                <w:szCs w:val="24"/>
              </w:rPr>
              <w:t xml:space="preserve">&amp; Community </w:t>
            </w:r>
            <w:r w:rsidRPr="00B37D3E">
              <w:rPr>
                <w:rFonts w:ascii="Arial" w:hAnsi="Arial" w:cs="Arial"/>
                <w:bCs/>
                <w:iCs/>
                <w:sz w:val="24"/>
                <w:szCs w:val="24"/>
              </w:rPr>
              <w:t>Work</w:t>
            </w:r>
            <w:r w:rsidR="001D0338" w:rsidRPr="00B37D3E">
              <w:rPr>
                <w:rFonts w:ascii="Arial" w:hAnsi="Arial" w:cs="Arial"/>
                <w:bCs/>
                <w:iCs/>
                <w:sz w:val="24"/>
                <w:szCs w:val="24"/>
              </w:rPr>
              <w:t xml:space="preserve"> - </w:t>
            </w:r>
            <w:hyperlink r:id="rId13" w:history="1">
              <w:r w:rsidR="00B876D3" w:rsidRPr="00F156BB">
                <w:rPr>
                  <w:rStyle w:val="Hyperlink"/>
                  <w:rFonts w:ascii="Arial" w:hAnsi="Arial" w:cs="Arial"/>
                  <w:bCs/>
                  <w:iCs/>
                  <w:sz w:val="24"/>
                  <w:szCs w:val="24"/>
                </w:rPr>
                <w:t>edu.socialandcommunitywork@uel.ac.uk</w:t>
              </w:r>
            </w:hyperlink>
            <w:r w:rsidR="00CF14A6">
              <w:rPr>
                <w:rFonts w:ascii="Arial" w:hAnsi="Arial" w:cs="Arial"/>
                <w:bCs/>
                <w:iCs/>
                <w:sz w:val="24"/>
                <w:szCs w:val="24"/>
              </w:rPr>
              <w:t xml:space="preserve"> </w:t>
            </w:r>
          </w:p>
        </w:tc>
        <w:tc>
          <w:tcPr>
            <w:tcW w:w="3255" w:type="dxa"/>
            <w:shd w:val="clear" w:color="auto" w:fill="auto"/>
            <w:tcMar>
              <w:top w:w="72" w:type="dxa"/>
              <w:left w:w="144" w:type="dxa"/>
              <w:bottom w:w="72" w:type="dxa"/>
              <w:right w:w="144" w:type="dxa"/>
            </w:tcMar>
            <w:hideMark/>
          </w:tcPr>
          <w:p w14:paraId="201D969E" w14:textId="2E623721" w:rsidR="005C5060" w:rsidRPr="00026034" w:rsidRDefault="00084359" w:rsidP="009E36B8">
            <w:pPr>
              <w:rPr>
                <w:rStyle w:val="Hyperlink"/>
                <w:rFonts w:ascii="Arial" w:hAnsi="Arial" w:cs="Arial"/>
                <w:sz w:val="24"/>
                <w:szCs w:val="24"/>
              </w:rPr>
            </w:pPr>
            <w:r>
              <w:rPr>
                <w:rStyle w:val="Hyperlink"/>
                <w:rFonts w:ascii="Arial" w:hAnsi="Arial" w:cs="Arial"/>
                <w:sz w:val="24"/>
                <w:szCs w:val="24"/>
              </w:rPr>
              <w:t>a</w:t>
            </w:r>
            <w:r w:rsidR="00026034" w:rsidRPr="00026034">
              <w:rPr>
                <w:rStyle w:val="Hyperlink"/>
                <w:rFonts w:ascii="Arial" w:hAnsi="Arial" w:cs="Arial"/>
                <w:sz w:val="24"/>
                <w:szCs w:val="24"/>
              </w:rPr>
              <w:t>ssess.educom@uel.ac.uk</w:t>
            </w:r>
          </w:p>
        </w:tc>
      </w:tr>
      <w:tr w:rsidR="00BE6A25" w:rsidRPr="00163700" w14:paraId="1C8E58E4" w14:textId="77777777" w:rsidTr="00026034">
        <w:trPr>
          <w:trHeight w:val="833"/>
        </w:trPr>
        <w:tc>
          <w:tcPr>
            <w:tcW w:w="2689" w:type="dxa"/>
            <w:shd w:val="clear" w:color="auto" w:fill="auto"/>
            <w:tcMar>
              <w:top w:w="72" w:type="dxa"/>
              <w:left w:w="144" w:type="dxa"/>
              <w:bottom w:w="72" w:type="dxa"/>
              <w:right w:w="144" w:type="dxa"/>
            </w:tcMar>
            <w:hideMark/>
          </w:tcPr>
          <w:p w14:paraId="576A1FDD"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 xml:space="preserve">School of Architecture, Computing and Engineering </w:t>
            </w:r>
          </w:p>
        </w:tc>
        <w:tc>
          <w:tcPr>
            <w:tcW w:w="8788" w:type="dxa"/>
            <w:shd w:val="clear" w:color="auto" w:fill="auto"/>
            <w:tcMar>
              <w:top w:w="72" w:type="dxa"/>
              <w:left w:w="144" w:type="dxa"/>
              <w:bottom w:w="72" w:type="dxa"/>
              <w:right w:w="144" w:type="dxa"/>
            </w:tcMar>
            <w:hideMark/>
          </w:tcPr>
          <w:p w14:paraId="6BDDD45F" w14:textId="2A4A088A" w:rsidR="005C5060" w:rsidRPr="00B37D3E" w:rsidRDefault="0057174A" w:rsidP="009E36B8">
            <w:pPr>
              <w:rPr>
                <w:rFonts w:ascii="Arial" w:hAnsi="Arial" w:cs="Arial"/>
                <w:bCs/>
                <w:iCs/>
                <w:sz w:val="24"/>
                <w:szCs w:val="24"/>
              </w:rPr>
            </w:pPr>
            <w:r w:rsidRPr="00B37D3E">
              <w:rPr>
                <w:rFonts w:ascii="Arial" w:hAnsi="Arial" w:cs="Arial"/>
                <w:bCs/>
                <w:iCs/>
                <w:sz w:val="24"/>
                <w:szCs w:val="24"/>
              </w:rPr>
              <w:t xml:space="preserve">Architecture - </w:t>
            </w:r>
            <w:hyperlink r:id="rId14" w:history="1">
              <w:r w:rsidRPr="00B37D3E">
                <w:rPr>
                  <w:rStyle w:val="Hyperlink"/>
                  <w:rFonts w:ascii="Arial" w:hAnsi="Arial" w:cs="Arial"/>
                  <w:bCs/>
                  <w:iCs/>
                  <w:sz w:val="24"/>
                  <w:szCs w:val="24"/>
                </w:rPr>
                <w:t>architecture@uel.ac.uk</w:t>
              </w:r>
            </w:hyperlink>
            <w:r w:rsidR="002B0A4F" w:rsidRPr="00B37D3E">
              <w:rPr>
                <w:rFonts w:ascii="Arial" w:hAnsi="Arial" w:cs="Arial"/>
                <w:bCs/>
                <w:iCs/>
                <w:sz w:val="24"/>
                <w:szCs w:val="24"/>
              </w:rPr>
              <w:br/>
            </w:r>
            <w:r w:rsidR="00804A81" w:rsidRPr="00B37D3E">
              <w:rPr>
                <w:rFonts w:ascii="Arial" w:hAnsi="Arial" w:cs="Arial"/>
                <w:bCs/>
                <w:iCs/>
                <w:sz w:val="24"/>
                <w:szCs w:val="24"/>
              </w:rPr>
              <w:t xml:space="preserve">Computer Science &amp; Informatics </w:t>
            </w:r>
            <w:r w:rsidR="00BE6A25" w:rsidRPr="00B37D3E">
              <w:rPr>
                <w:rFonts w:ascii="Arial" w:hAnsi="Arial" w:cs="Arial"/>
                <w:bCs/>
                <w:iCs/>
                <w:sz w:val="24"/>
                <w:szCs w:val="24"/>
              </w:rPr>
              <w:t xml:space="preserve">- </w:t>
            </w:r>
            <w:hyperlink r:id="rId15" w:history="1">
              <w:r w:rsidR="00BE6A25" w:rsidRPr="00B37D3E">
                <w:rPr>
                  <w:rStyle w:val="Hyperlink"/>
                  <w:rFonts w:ascii="Arial" w:hAnsi="Arial" w:cs="Arial"/>
                  <w:bCs/>
                  <w:iCs/>
                  <w:sz w:val="24"/>
                  <w:szCs w:val="24"/>
                </w:rPr>
                <w:t>computing@uel.ac.uk</w:t>
              </w:r>
            </w:hyperlink>
            <w:r w:rsidR="002B0A4F" w:rsidRPr="00B37D3E">
              <w:rPr>
                <w:rFonts w:ascii="Arial" w:hAnsi="Arial" w:cs="Arial"/>
                <w:bCs/>
                <w:iCs/>
                <w:sz w:val="24"/>
                <w:szCs w:val="24"/>
              </w:rPr>
              <w:br/>
            </w:r>
            <w:r w:rsidR="00BE6A25" w:rsidRPr="00B37D3E">
              <w:rPr>
                <w:rFonts w:ascii="Arial" w:hAnsi="Arial" w:cs="Arial"/>
                <w:bCs/>
                <w:iCs/>
                <w:sz w:val="24"/>
                <w:szCs w:val="24"/>
              </w:rPr>
              <w:t xml:space="preserve">Engineering, Construction &amp; Built Environment - </w:t>
            </w:r>
            <w:hyperlink r:id="rId16" w:history="1">
              <w:r w:rsidR="00BE6A25" w:rsidRPr="00B37D3E">
                <w:rPr>
                  <w:rStyle w:val="Hyperlink"/>
                  <w:rFonts w:ascii="Arial" w:hAnsi="Arial" w:cs="Arial"/>
                  <w:bCs/>
                  <w:iCs/>
                  <w:sz w:val="24"/>
                  <w:szCs w:val="24"/>
                </w:rPr>
                <w:t>Eng-Cbe@uel.ac.uk</w:t>
              </w:r>
            </w:hyperlink>
            <w:r w:rsidR="002B0A4F" w:rsidRPr="00B37D3E">
              <w:rPr>
                <w:rFonts w:ascii="Arial" w:hAnsi="Arial" w:cs="Arial"/>
                <w:bCs/>
                <w:iCs/>
                <w:sz w:val="24"/>
                <w:szCs w:val="24"/>
              </w:rPr>
              <w:br/>
            </w:r>
            <w:r w:rsidR="00BE6A25" w:rsidRPr="00B37D3E">
              <w:rPr>
                <w:rFonts w:ascii="Arial" w:hAnsi="Arial" w:cs="Arial"/>
                <w:bCs/>
                <w:iCs/>
                <w:sz w:val="24"/>
                <w:szCs w:val="24"/>
              </w:rPr>
              <w:t xml:space="preserve">Visual Arts - </w:t>
            </w:r>
            <w:hyperlink r:id="rId17" w:history="1">
              <w:r w:rsidR="00084359" w:rsidRPr="00B37D3E">
                <w:rPr>
                  <w:rStyle w:val="Hyperlink"/>
                  <w:rFonts w:ascii="Arial" w:hAnsi="Arial" w:cs="Arial"/>
                  <w:bCs/>
                  <w:iCs/>
                  <w:sz w:val="24"/>
                  <w:szCs w:val="24"/>
                </w:rPr>
                <w:t>vis</w:t>
              </w:r>
              <w:r w:rsidR="00BE6A25" w:rsidRPr="00B37D3E">
                <w:rPr>
                  <w:rStyle w:val="Hyperlink"/>
                  <w:rFonts w:ascii="Arial" w:hAnsi="Arial" w:cs="Arial"/>
                  <w:bCs/>
                  <w:iCs/>
                  <w:sz w:val="24"/>
                  <w:szCs w:val="24"/>
                </w:rPr>
                <w:t>ualarts@uel.ac.uk</w:t>
              </w:r>
            </w:hyperlink>
            <w:r w:rsidR="003E0C2F">
              <w:rPr>
                <w:rStyle w:val="Hyperlink"/>
                <w:rFonts w:ascii="Arial" w:hAnsi="Arial" w:cs="Arial"/>
                <w:bCs/>
                <w:iCs/>
                <w:sz w:val="24"/>
                <w:szCs w:val="24"/>
              </w:rPr>
              <w:t xml:space="preserve"> </w:t>
            </w:r>
            <w:r w:rsidR="00BE6A25" w:rsidRPr="00B37D3E">
              <w:rPr>
                <w:rFonts w:ascii="Arial" w:hAnsi="Arial" w:cs="Arial"/>
                <w:bCs/>
                <w:iCs/>
                <w:sz w:val="24"/>
                <w:szCs w:val="24"/>
              </w:rPr>
              <w:t xml:space="preserve"> </w:t>
            </w:r>
          </w:p>
        </w:tc>
        <w:tc>
          <w:tcPr>
            <w:tcW w:w="3255" w:type="dxa"/>
            <w:shd w:val="clear" w:color="auto" w:fill="auto"/>
            <w:tcMar>
              <w:top w:w="72" w:type="dxa"/>
              <w:left w:w="144" w:type="dxa"/>
              <w:bottom w:w="72" w:type="dxa"/>
              <w:right w:w="144" w:type="dxa"/>
            </w:tcMar>
            <w:hideMark/>
          </w:tcPr>
          <w:p w14:paraId="38291EC6" w14:textId="37F4B816" w:rsidR="005C5060" w:rsidRPr="00B37D3E" w:rsidRDefault="00000000" w:rsidP="009E36B8">
            <w:pPr>
              <w:rPr>
                <w:rFonts w:ascii="Arial" w:hAnsi="Arial" w:cs="Arial"/>
                <w:bCs/>
                <w:iCs/>
                <w:sz w:val="24"/>
                <w:szCs w:val="24"/>
              </w:rPr>
            </w:pPr>
            <w:hyperlink r:id="rId18" w:history="1">
              <w:r w:rsidR="00D47D95" w:rsidRPr="000813B5">
                <w:rPr>
                  <w:rStyle w:val="Hyperlink"/>
                  <w:rFonts w:ascii="Arial" w:hAnsi="Arial" w:cs="Arial"/>
                  <w:bCs/>
                  <w:iCs/>
                  <w:sz w:val="24"/>
                  <w:szCs w:val="24"/>
                </w:rPr>
                <w:t>assess.ace@uel.ac.uk</w:t>
              </w:r>
            </w:hyperlink>
            <w:r w:rsidR="00D47D95">
              <w:rPr>
                <w:rFonts w:ascii="Arial" w:hAnsi="Arial" w:cs="Arial"/>
                <w:bCs/>
                <w:iCs/>
                <w:sz w:val="24"/>
                <w:szCs w:val="24"/>
              </w:rPr>
              <w:t xml:space="preserve"> </w:t>
            </w:r>
          </w:p>
        </w:tc>
      </w:tr>
      <w:tr w:rsidR="00BE6A25" w:rsidRPr="00163700" w14:paraId="64968A09" w14:textId="77777777" w:rsidTr="00026034">
        <w:trPr>
          <w:trHeight w:val="753"/>
        </w:trPr>
        <w:tc>
          <w:tcPr>
            <w:tcW w:w="2689" w:type="dxa"/>
            <w:shd w:val="clear" w:color="auto" w:fill="auto"/>
            <w:tcMar>
              <w:top w:w="72" w:type="dxa"/>
              <w:left w:w="144" w:type="dxa"/>
              <w:bottom w:w="72" w:type="dxa"/>
              <w:right w:w="144" w:type="dxa"/>
            </w:tcMar>
            <w:hideMark/>
          </w:tcPr>
          <w:p w14:paraId="1BF4D6D5" w14:textId="794A471F" w:rsidR="005C5060" w:rsidRPr="00163700" w:rsidRDefault="005C5060" w:rsidP="009E36B8">
            <w:pPr>
              <w:rPr>
                <w:rFonts w:ascii="Arial" w:hAnsi="Arial" w:cs="Arial"/>
                <w:b/>
                <w:i/>
                <w:sz w:val="24"/>
                <w:szCs w:val="24"/>
              </w:rPr>
            </w:pPr>
            <w:r w:rsidRPr="00163700">
              <w:rPr>
                <w:rFonts w:ascii="Arial" w:hAnsi="Arial" w:cs="Arial"/>
                <w:b/>
                <w:i/>
                <w:sz w:val="24"/>
                <w:szCs w:val="24"/>
              </w:rPr>
              <w:lastRenderedPageBreak/>
              <w:t xml:space="preserve">School of Arts and </w:t>
            </w:r>
            <w:r w:rsidR="008407B1">
              <w:rPr>
                <w:rFonts w:ascii="Arial" w:hAnsi="Arial" w:cs="Arial"/>
                <w:b/>
                <w:i/>
                <w:sz w:val="24"/>
                <w:szCs w:val="24"/>
              </w:rPr>
              <w:t>Creative</w:t>
            </w:r>
            <w:r w:rsidRPr="00163700">
              <w:rPr>
                <w:rFonts w:ascii="Arial" w:hAnsi="Arial" w:cs="Arial"/>
                <w:b/>
                <w:i/>
                <w:sz w:val="24"/>
                <w:szCs w:val="24"/>
              </w:rPr>
              <w:t xml:space="preserve"> Industries </w:t>
            </w:r>
          </w:p>
        </w:tc>
        <w:tc>
          <w:tcPr>
            <w:tcW w:w="8788" w:type="dxa"/>
            <w:shd w:val="clear" w:color="auto" w:fill="auto"/>
            <w:tcMar>
              <w:top w:w="72" w:type="dxa"/>
              <w:left w:w="144" w:type="dxa"/>
              <w:bottom w:w="72" w:type="dxa"/>
              <w:right w:w="144" w:type="dxa"/>
            </w:tcMar>
            <w:hideMark/>
          </w:tcPr>
          <w:p w14:paraId="79674B59" w14:textId="64BCCCF7" w:rsidR="005C5060" w:rsidRPr="00B37D3E" w:rsidRDefault="00E76D76" w:rsidP="005F3131">
            <w:pPr>
              <w:rPr>
                <w:rFonts w:ascii="Arial" w:hAnsi="Arial" w:cs="Arial"/>
                <w:bCs/>
                <w:iCs/>
                <w:sz w:val="24"/>
                <w:szCs w:val="24"/>
              </w:rPr>
            </w:pPr>
            <w:r w:rsidRPr="00B37D3E">
              <w:rPr>
                <w:rFonts w:ascii="Arial" w:hAnsi="Arial" w:cs="Arial"/>
                <w:bCs/>
                <w:iCs/>
                <w:sz w:val="24"/>
                <w:szCs w:val="24"/>
              </w:rPr>
              <w:t xml:space="preserve">Fashion - </w:t>
            </w:r>
            <w:hyperlink r:id="rId19" w:history="1">
              <w:r w:rsidR="00084359" w:rsidRPr="00B37D3E">
                <w:rPr>
                  <w:rStyle w:val="Hyperlink"/>
                  <w:rFonts w:ascii="Arial" w:hAnsi="Arial" w:cs="Arial"/>
                  <w:bCs/>
                  <w:iCs/>
                  <w:sz w:val="24"/>
                  <w:szCs w:val="24"/>
                </w:rPr>
                <w:t>aci.f</w:t>
              </w:r>
              <w:r w:rsidRPr="00B37D3E">
                <w:rPr>
                  <w:rStyle w:val="Hyperlink"/>
                  <w:rFonts w:ascii="Arial" w:hAnsi="Arial" w:cs="Arial"/>
                  <w:bCs/>
                  <w:iCs/>
                  <w:sz w:val="24"/>
                  <w:szCs w:val="24"/>
                </w:rPr>
                <w:t>ashion@uel.ac.uk</w:t>
              </w:r>
            </w:hyperlink>
            <w:r w:rsidRPr="00B37D3E">
              <w:rPr>
                <w:rFonts w:ascii="Arial" w:hAnsi="Arial" w:cs="Arial"/>
                <w:bCs/>
                <w:iCs/>
                <w:sz w:val="24"/>
                <w:szCs w:val="24"/>
              </w:rPr>
              <w:t xml:space="preserve"> </w:t>
            </w:r>
            <w:r w:rsidR="00D82B26" w:rsidRPr="00B37D3E">
              <w:rPr>
                <w:rFonts w:ascii="Arial" w:hAnsi="Arial" w:cs="Arial"/>
                <w:bCs/>
                <w:iCs/>
                <w:sz w:val="24"/>
                <w:szCs w:val="24"/>
              </w:rPr>
              <w:t> </w:t>
            </w:r>
            <w:r w:rsidR="00D82B26" w:rsidRPr="00B37D3E">
              <w:rPr>
                <w:rFonts w:ascii="Arial" w:hAnsi="Arial" w:cs="Arial"/>
                <w:bCs/>
                <w:iCs/>
                <w:sz w:val="24"/>
                <w:szCs w:val="24"/>
              </w:rPr>
              <w:br/>
            </w:r>
            <w:r w:rsidRPr="00B37D3E">
              <w:rPr>
                <w:rFonts w:ascii="Arial" w:hAnsi="Arial" w:cs="Arial"/>
                <w:bCs/>
                <w:iCs/>
                <w:sz w:val="24"/>
                <w:szCs w:val="24"/>
              </w:rPr>
              <w:t xml:space="preserve">Media &amp; Comms - </w:t>
            </w:r>
            <w:hyperlink r:id="rId20" w:history="1">
              <w:r w:rsidR="00084359" w:rsidRPr="00B37D3E">
                <w:rPr>
                  <w:rStyle w:val="Hyperlink"/>
                  <w:rFonts w:ascii="Arial" w:hAnsi="Arial" w:cs="Arial"/>
                  <w:bCs/>
                  <w:iCs/>
                  <w:sz w:val="24"/>
                  <w:szCs w:val="24"/>
                </w:rPr>
                <w:t>aci.medi</w:t>
              </w:r>
              <w:r w:rsidRPr="00B37D3E">
                <w:rPr>
                  <w:rStyle w:val="Hyperlink"/>
                  <w:rFonts w:ascii="Arial" w:hAnsi="Arial" w:cs="Arial"/>
                  <w:bCs/>
                  <w:iCs/>
                  <w:sz w:val="24"/>
                  <w:szCs w:val="24"/>
                </w:rPr>
                <w:t>aComms@uel.ac.uk</w:t>
              </w:r>
            </w:hyperlink>
            <w:r w:rsidRPr="00B37D3E">
              <w:rPr>
                <w:rFonts w:ascii="Arial" w:hAnsi="Arial" w:cs="Arial"/>
                <w:bCs/>
                <w:iCs/>
                <w:sz w:val="24"/>
                <w:szCs w:val="24"/>
              </w:rPr>
              <w:t xml:space="preserve"> </w:t>
            </w:r>
            <w:r w:rsidR="00D82B26" w:rsidRPr="00B37D3E">
              <w:rPr>
                <w:rFonts w:ascii="Arial" w:hAnsi="Arial" w:cs="Arial"/>
                <w:bCs/>
                <w:iCs/>
                <w:sz w:val="24"/>
                <w:szCs w:val="24"/>
              </w:rPr>
              <w:t> </w:t>
            </w:r>
            <w:r w:rsidR="00D82B26" w:rsidRPr="00B37D3E">
              <w:rPr>
                <w:rFonts w:ascii="Arial" w:hAnsi="Arial" w:cs="Arial"/>
                <w:bCs/>
                <w:iCs/>
                <w:sz w:val="24"/>
                <w:szCs w:val="24"/>
              </w:rPr>
              <w:br/>
            </w:r>
            <w:r w:rsidRPr="00B37D3E">
              <w:rPr>
                <w:rFonts w:ascii="Arial" w:hAnsi="Arial" w:cs="Arial"/>
                <w:bCs/>
                <w:iCs/>
                <w:sz w:val="24"/>
                <w:szCs w:val="24"/>
              </w:rPr>
              <w:t xml:space="preserve">Music Writing &amp; Performance </w:t>
            </w:r>
            <w:r w:rsidR="00084359" w:rsidRPr="00B37D3E">
              <w:rPr>
                <w:rFonts w:ascii="Arial" w:hAnsi="Arial" w:cs="Arial"/>
                <w:bCs/>
                <w:iCs/>
                <w:sz w:val="24"/>
                <w:szCs w:val="24"/>
              </w:rPr>
              <w:t xml:space="preserve">- </w:t>
            </w:r>
            <w:hyperlink r:id="rId21" w:history="1">
              <w:r w:rsidR="00084359" w:rsidRPr="00B37D3E">
                <w:rPr>
                  <w:rStyle w:val="Hyperlink"/>
                  <w:rFonts w:ascii="Arial" w:hAnsi="Arial" w:cs="Arial"/>
                  <w:bCs/>
                  <w:iCs/>
                  <w:sz w:val="24"/>
                  <w:szCs w:val="24"/>
                </w:rPr>
                <w:t>aci.musicwritingperformance@uel.ac.uk</w:t>
              </w:r>
            </w:hyperlink>
            <w:r w:rsidR="004078E2" w:rsidRPr="00B37D3E">
              <w:rPr>
                <w:rFonts w:ascii="Arial" w:hAnsi="Arial" w:cs="Arial"/>
                <w:bCs/>
                <w:iCs/>
                <w:sz w:val="24"/>
                <w:szCs w:val="24"/>
              </w:rPr>
              <w:t xml:space="preserve"> </w:t>
            </w:r>
          </w:p>
        </w:tc>
        <w:tc>
          <w:tcPr>
            <w:tcW w:w="3255" w:type="dxa"/>
            <w:shd w:val="clear" w:color="auto" w:fill="auto"/>
            <w:tcMar>
              <w:top w:w="72" w:type="dxa"/>
              <w:left w:w="144" w:type="dxa"/>
              <w:bottom w:w="72" w:type="dxa"/>
              <w:right w:w="144" w:type="dxa"/>
            </w:tcMar>
            <w:hideMark/>
          </w:tcPr>
          <w:p w14:paraId="0AC28C8C" w14:textId="1DFCB054" w:rsidR="005C5060" w:rsidRPr="00B37D3E" w:rsidRDefault="00000000" w:rsidP="009E36B8">
            <w:pPr>
              <w:rPr>
                <w:rFonts w:ascii="Arial" w:hAnsi="Arial" w:cs="Arial"/>
                <w:bCs/>
                <w:iCs/>
                <w:sz w:val="24"/>
                <w:szCs w:val="24"/>
              </w:rPr>
            </w:pPr>
            <w:hyperlink r:id="rId22" w:history="1">
              <w:r w:rsidR="00D47D95" w:rsidRPr="000813B5">
                <w:rPr>
                  <w:rStyle w:val="Hyperlink"/>
                  <w:rFonts w:ascii="Arial" w:hAnsi="Arial" w:cs="Arial"/>
                  <w:bCs/>
                  <w:iCs/>
                  <w:sz w:val="24"/>
                  <w:szCs w:val="24"/>
                </w:rPr>
                <w:t>assess.adi@uel.ac.uk</w:t>
              </w:r>
            </w:hyperlink>
            <w:r w:rsidR="00D47D95">
              <w:rPr>
                <w:rFonts w:ascii="Arial" w:hAnsi="Arial" w:cs="Arial"/>
                <w:bCs/>
                <w:iCs/>
                <w:sz w:val="24"/>
                <w:szCs w:val="24"/>
              </w:rPr>
              <w:t xml:space="preserve"> </w:t>
            </w:r>
          </w:p>
        </w:tc>
      </w:tr>
      <w:tr w:rsidR="00BE6A25" w:rsidRPr="00163700" w14:paraId="33728CE3" w14:textId="77777777" w:rsidTr="00026034">
        <w:trPr>
          <w:trHeight w:val="753"/>
        </w:trPr>
        <w:tc>
          <w:tcPr>
            <w:tcW w:w="2689" w:type="dxa"/>
            <w:shd w:val="clear" w:color="auto" w:fill="auto"/>
            <w:tcMar>
              <w:top w:w="72" w:type="dxa"/>
              <w:left w:w="144" w:type="dxa"/>
              <w:bottom w:w="72" w:type="dxa"/>
              <w:right w:w="144" w:type="dxa"/>
            </w:tcMar>
            <w:hideMark/>
          </w:tcPr>
          <w:p w14:paraId="7E3A576E"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 xml:space="preserve">School of Health, </w:t>
            </w:r>
            <w:proofErr w:type="gramStart"/>
            <w:r w:rsidRPr="00163700">
              <w:rPr>
                <w:rFonts w:ascii="Arial" w:hAnsi="Arial" w:cs="Arial"/>
                <w:b/>
                <w:i/>
                <w:sz w:val="24"/>
                <w:szCs w:val="24"/>
              </w:rPr>
              <w:t>Sport</w:t>
            </w:r>
            <w:proofErr w:type="gramEnd"/>
            <w:r w:rsidRPr="00163700">
              <w:rPr>
                <w:rFonts w:ascii="Arial" w:hAnsi="Arial" w:cs="Arial"/>
                <w:b/>
                <w:i/>
                <w:sz w:val="24"/>
                <w:szCs w:val="24"/>
              </w:rPr>
              <w:t xml:space="preserve"> and Bioscience </w:t>
            </w:r>
          </w:p>
        </w:tc>
        <w:tc>
          <w:tcPr>
            <w:tcW w:w="8788" w:type="dxa"/>
            <w:shd w:val="clear" w:color="auto" w:fill="auto"/>
            <w:tcMar>
              <w:top w:w="72" w:type="dxa"/>
              <w:left w:w="144" w:type="dxa"/>
              <w:bottom w:w="72" w:type="dxa"/>
              <w:right w:w="144" w:type="dxa"/>
            </w:tcMar>
            <w:hideMark/>
          </w:tcPr>
          <w:p w14:paraId="38A7C0E4" w14:textId="18608B01" w:rsidR="005C5060" w:rsidRPr="007D6DCA" w:rsidRDefault="007664AB" w:rsidP="009E36B8">
            <w:pPr>
              <w:rPr>
                <w:rFonts w:ascii="Arial" w:hAnsi="Arial" w:cs="Arial"/>
                <w:bCs/>
                <w:iCs/>
                <w:sz w:val="24"/>
                <w:szCs w:val="24"/>
              </w:rPr>
            </w:pPr>
            <w:r>
              <w:rPr>
                <w:rFonts w:ascii="Arial" w:hAnsi="Arial" w:cs="Arial"/>
                <w:bCs/>
                <w:iCs/>
                <w:sz w:val="24"/>
                <w:szCs w:val="24"/>
              </w:rPr>
              <w:t xml:space="preserve">Applied </w:t>
            </w:r>
            <w:r w:rsidRPr="007D6DCA">
              <w:rPr>
                <w:rFonts w:ascii="Arial" w:hAnsi="Arial" w:cs="Arial"/>
                <w:bCs/>
                <w:iCs/>
                <w:sz w:val="24"/>
                <w:szCs w:val="24"/>
              </w:rPr>
              <w:t xml:space="preserve">Sport &amp; Exercise Science – </w:t>
            </w:r>
            <w:hyperlink r:id="rId23" w:history="1">
              <w:r w:rsidR="00C6577B" w:rsidRPr="007D6DCA">
                <w:rPr>
                  <w:rStyle w:val="Hyperlink"/>
                  <w:rFonts w:ascii="Arial" w:hAnsi="Arial" w:cs="Arial"/>
                  <w:sz w:val="24"/>
                  <w:szCs w:val="24"/>
                  <w:shd w:val="clear" w:color="auto" w:fill="FFFFFF"/>
                </w:rPr>
                <w:t>hsbsports@uel.ac.uk</w:t>
              </w:r>
            </w:hyperlink>
            <w:r w:rsidR="00C6577B" w:rsidRPr="007D6DCA">
              <w:rPr>
                <w:rFonts w:ascii="Arial" w:hAnsi="Arial" w:cs="Arial"/>
                <w:color w:val="323130"/>
                <w:sz w:val="24"/>
                <w:szCs w:val="24"/>
                <w:shd w:val="clear" w:color="auto" w:fill="FFFFFF"/>
              </w:rPr>
              <w:t xml:space="preserve"> </w:t>
            </w:r>
          </w:p>
          <w:p w14:paraId="27C95759" w14:textId="08169797" w:rsidR="007664AB" w:rsidRPr="007D6DCA" w:rsidRDefault="007664AB" w:rsidP="009E36B8">
            <w:pPr>
              <w:rPr>
                <w:rFonts w:ascii="Arial" w:hAnsi="Arial" w:cs="Arial"/>
                <w:bCs/>
                <w:iCs/>
                <w:sz w:val="24"/>
                <w:szCs w:val="24"/>
              </w:rPr>
            </w:pPr>
            <w:r w:rsidRPr="007D6DCA">
              <w:rPr>
                <w:rFonts w:ascii="Arial" w:hAnsi="Arial" w:cs="Arial"/>
                <w:bCs/>
                <w:iCs/>
                <w:sz w:val="24"/>
                <w:szCs w:val="24"/>
              </w:rPr>
              <w:t xml:space="preserve">Bioscience </w:t>
            </w:r>
            <w:r w:rsidR="00C6577B" w:rsidRPr="007D6DCA">
              <w:rPr>
                <w:rFonts w:ascii="Arial" w:hAnsi="Arial" w:cs="Arial"/>
                <w:bCs/>
                <w:iCs/>
                <w:sz w:val="24"/>
                <w:szCs w:val="24"/>
              </w:rPr>
              <w:t>incl. Bioscience &amp;</w:t>
            </w:r>
            <w:r w:rsidRPr="007D6DCA">
              <w:rPr>
                <w:rFonts w:ascii="Arial" w:hAnsi="Arial" w:cs="Arial"/>
                <w:bCs/>
                <w:iCs/>
                <w:sz w:val="24"/>
                <w:szCs w:val="24"/>
              </w:rPr>
              <w:t xml:space="preserve"> Health Foundation Level –</w:t>
            </w:r>
            <w:r w:rsidR="00240A33" w:rsidRPr="007D6DCA">
              <w:rPr>
                <w:rFonts w:ascii="Arial" w:hAnsi="Arial" w:cs="Arial"/>
                <w:bCs/>
                <w:iCs/>
                <w:sz w:val="24"/>
                <w:szCs w:val="24"/>
              </w:rPr>
              <w:t xml:space="preserve"> </w:t>
            </w:r>
            <w:hyperlink r:id="rId24" w:history="1">
              <w:r w:rsidR="00C6577B" w:rsidRPr="007D6DCA">
                <w:rPr>
                  <w:rStyle w:val="Hyperlink"/>
                  <w:rFonts w:ascii="Arial" w:hAnsi="Arial" w:cs="Arial"/>
                  <w:sz w:val="24"/>
                  <w:szCs w:val="24"/>
                  <w:shd w:val="clear" w:color="auto" w:fill="FFFFFF"/>
                </w:rPr>
                <w:t>hsbbioscience@uel.ac.uk</w:t>
              </w:r>
            </w:hyperlink>
            <w:r w:rsidR="00C6577B" w:rsidRPr="007D6DCA">
              <w:rPr>
                <w:rFonts w:ascii="Arial" w:hAnsi="Arial" w:cs="Arial"/>
                <w:color w:val="323130"/>
                <w:sz w:val="24"/>
                <w:szCs w:val="24"/>
                <w:shd w:val="clear" w:color="auto" w:fill="FFFFFF"/>
              </w:rPr>
              <w:t xml:space="preserve"> </w:t>
            </w:r>
          </w:p>
          <w:p w14:paraId="3B9DE33B" w14:textId="2D3145A7" w:rsidR="007664AB" w:rsidRPr="007D6DCA" w:rsidRDefault="007664AB" w:rsidP="009E36B8">
            <w:pPr>
              <w:rPr>
                <w:rFonts w:ascii="Arial" w:hAnsi="Arial" w:cs="Arial"/>
                <w:bCs/>
                <w:iCs/>
                <w:sz w:val="24"/>
                <w:szCs w:val="24"/>
              </w:rPr>
            </w:pPr>
            <w:r w:rsidRPr="007D6DCA">
              <w:rPr>
                <w:rFonts w:ascii="Arial" w:hAnsi="Arial" w:cs="Arial"/>
                <w:bCs/>
                <w:iCs/>
                <w:sz w:val="24"/>
                <w:szCs w:val="24"/>
              </w:rPr>
              <w:t xml:space="preserve">Health &amp; PHS - </w:t>
            </w:r>
            <w:hyperlink r:id="rId25" w:history="1">
              <w:r w:rsidR="00C6577B" w:rsidRPr="007D6DCA">
                <w:rPr>
                  <w:rStyle w:val="Hyperlink"/>
                  <w:rFonts w:ascii="Arial" w:hAnsi="Arial" w:cs="Arial"/>
                  <w:sz w:val="24"/>
                  <w:szCs w:val="24"/>
                  <w:shd w:val="clear" w:color="auto" w:fill="FFFFFF"/>
                </w:rPr>
                <w:t>hsbhealth@uel.ac.uk</w:t>
              </w:r>
            </w:hyperlink>
            <w:r w:rsidR="00C6577B" w:rsidRPr="007D6DCA">
              <w:rPr>
                <w:rFonts w:ascii="Arial" w:hAnsi="Arial" w:cs="Arial"/>
                <w:color w:val="323130"/>
                <w:sz w:val="24"/>
                <w:szCs w:val="24"/>
                <w:shd w:val="clear" w:color="auto" w:fill="FFFFFF"/>
              </w:rPr>
              <w:t xml:space="preserve"> </w:t>
            </w:r>
          </w:p>
          <w:p w14:paraId="68E1DE8B" w14:textId="156A11B3" w:rsidR="007664AB" w:rsidRPr="00B37D3E" w:rsidRDefault="007664AB" w:rsidP="009E36B8">
            <w:pPr>
              <w:rPr>
                <w:rFonts w:ascii="Arial" w:hAnsi="Arial" w:cs="Arial"/>
                <w:bCs/>
                <w:iCs/>
                <w:sz w:val="24"/>
                <w:szCs w:val="24"/>
              </w:rPr>
            </w:pPr>
            <w:r w:rsidRPr="007D6DCA">
              <w:rPr>
                <w:rFonts w:ascii="Arial" w:hAnsi="Arial" w:cs="Arial"/>
                <w:bCs/>
                <w:iCs/>
                <w:sz w:val="24"/>
                <w:szCs w:val="24"/>
              </w:rPr>
              <w:t xml:space="preserve">Nursing - </w:t>
            </w:r>
            <w:hyperlink r:id="rId26" w:history="1">
              <w:r w:rsidR="007D6DCA" w:rsidRPr="007D6DCA">
                <w:rPr>
                  <w:rStyle w:val="Hyperlink"/>
                  <w:rFonts w:ascii="Arial" w:hAnsi="Arial" w:cs="Arial"/>
                  <w:sz w:val="24"/>
                  <w:szCs w:val="24"/>
                  <w:shd w:val="clear" w:color="auto" w:fill="FFFFFF"/>
                </w:rPr>
                <w:t>registrynursing@uel.ac.uk</w:t>
              </w:r>
            </w:hyperlink>
            <w:r w:rsidR="007D6DCA">
              <w:rPr>
                <w:rFonts w:ascii="Segoe UI" w:hAnsi="Segoe UI" w:cs="Segoe UI"/>
                <w:color w:val="323130"/>
                <w:shd w:val="clear" w:color="auto" w:fill="FFFFFF"/>
              </w:rPr>
              <w:t xml:space="preserve"> </w:t>
            </w:r>
          </w:p>
        </w:tc>
        <w:tc>
          <w:tcPr>
            <w:tcW w:w="3255" w:type="dxa"/>
            <w:shd w:val="clear" w:color="auto" w:fill="auto"/>
            <w:tcMar>
              <w:top w:w="72" w:type="dxa"/>
              <w:left w:w="144" w:type="dxa"/>
              <w:bottom w:w="72" w:type="dxa"/>
              <w:right w:w="144" w:type="dxa"/>
            </w:tcMar>
            <w:hideMark/>
          </w:tcPr>
          <w:p w14:paraId="66171C0A" w14:textId="482F2898" w:rsidR="005C5060" w:rsidRDefault="00000000" w:rsidP="009E36B8">
            <w:pPr>
              <w:rPr>
                <w:rFonts w:ascii="Arial" w:hAnsi="Arial" w:cs="Arial"/>
                <w:bCs/>
                <w:iCs/>
                <w:sz w:val="24"/>
                <w:szCs w:val="24"/>
              </w:rPr>
            </w:pPr>
            <w:hyperlink r:id="rId27" w:history="1">
              <w:r w:rsidR="00D47D95" w:rsidRPr="000813B5">
                <w:rPr>
                  <w:rStyle w:val="Hyperlink"/>
                  <w:rFonts w:ascii="Arial" w:hAnsi="Arial" w:cs="Arial"/>
                  <w:bCs/>
                  <w:iCs/>
                  <w:sz w:val="24"/>
                  <w:szCs w:val="24"/>
                </w:rPr>
                <w:t>assess.hsb@uel.ac.uk</w:t>
              </w:r>
            </w:hyperlink>
          </w:p>
          <w:p w14:paraId="3C235B4E" w14:textId="77AB82CE" w:rsidR="00D47D95" w:rsidRPr="00B37D3E" w:rsidRDefault="00000000" w:rsidP="009E36B8">
            <w:pPr>
              <w:rPr>
                <w:rFonts w:ascii="Arial" w:hAnsi="Arial" w:cs="Arial"/>
                <w:bCs/>
                <w:iCs/>
                <w:sz w:val="24"/>
                <w:szCs w:val="24"/>
              </w:rPr>
            </w:pPr>
            <w:hyperlink r:id="rId28" w:history="1">
              <w:r w:rsidR="00D47D95" w:rsidRPr="000813B5">
                <w:rPr>
                  <w:rStyle w:val="Hyperlink"/>
                  <w:rFonts w:ascii="Arial" w:hAnsi="Arial" w:cs="Arial"/>
                  <w:bCs/>
                  <w:iCs/>
                  <w:sz w:val="24"/>
                  <w:szCs w:val="24"/>
                </w:rPr>
                <w:t>assess.nursing@uel.ac.uk</w:t>
              </w:r>
            </w:hyperlink>
            <w:r w:rsidR="00D47D95">
              <w:rPr>
                <w:rFonts w:ascii="Arial" w:hAnsi="Arial" w:cs="Arial"/>
                <w:bCs/>
                <w:iCs/>
                <w:sz w:val="24"/>
                <w:szCs w:val="24"/>
              </w:rPr>
              <w:t xml:space="preserve"> </w:t>
            </w:r>
          </w:p>
        </w:tc>
      </w:tr>
      <w:tr w:rsidR="00BE6A25" w:rsidRPr="00163700" w14:paraId="4F03F302" w14:textId="77777777" w:rsidTr="00026034">
        <w:trPr>
          <w:trHeight w:val="562"/>
        </w:trPr>
        <w:tc>
          <w:tcPr>
            <w:tcW w:w="2689" w:type="dxa"/>
            <w:shd w:val="clear" w:color="auto" w:fill="auto"/>
            <w:tcMar>
              <w:top w:w="72" w:type="dxa"/>
              <w:left w:w="144" w:type="dxa"/>
              <w:bottom w:w="72" w:type="dxa"/>
              <w:right w:w="144" w:type="dxa"/>
            </w:tcMar>
            <w:hideMark/>
          </w:tcPr>
          <w:p w14:paraId="4C93BA3A"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 xml:space="preserve">School of Psychology </w:t>
            </w:r>
          </w:p>
        </w:tc>
        <w:tc>
          <w:tcPr>
            <w:tcW w:w="8788" w:type="dxa"/>
            <w:shd w:val="clear" w:color="auto" w:fill="auto"/>
            <w:tcMar>
              <w:top w:w="72" w:type="dxa"/>
              <w:left w:w="144" w:type="dxa"/>
              <w:bottom w:w="72" w:type="dxa"/>
              <w:right w:w="144" w:type="dxa"/>
            </w:tcMar>
            <w:hideMark/>
          </w:tcPr>
          <w:p w14:paraId="3F9E899A" w14:textId="06AF3C0B" w:rsidR="005C5060" w:rsidRPr="00D11C86" w:rsidRDefault="004D7944" w:rsidP="009E36B8">
            <w:pPr>
              <w:rPr>
                <w:rFonts w:ascii="Arial" w:hAnsi="Arial" w:cs="Arial"/>
                <w:bCs/>
                <w:iCs/>
                <w:sz w:val="24"/>
                <w:szCs w:val="24"/>
              </w:rPr>
            </w:pPr>
            <w:r w:rsidRPr="00D11C86">
              <w:rPr>
                <w:rFonts w:ascii="Arial" w:hAnsi="Arial" w:cs="Arial"/>
                <w:bCs/>
                <w:iCs/>
                <w:sz w:val="24"/>
                <w:szCs w:val="24"/>
              </w:rPr>
              <w:t xml:space="preserve">Psychological Sciences – </w:t>
            </w:r>
            <w:hyperlink r:id="rId29" w:history="1">
              <w:r w:rsidR="00084359" w:rsidRPr="00D11C86">
                <w:rPr>
                  <w:rStyle w:val="Hyperlink"/>
                  <w:rFonts w:ascii="Arial" w:hAnsi="Arial" w:cs="Arial"/>
                  <w:sz w:val="24"/>
                  <w:szCs w:val="24"/>
                  <w:shd w:val="clear" w:color="auto" w:fill="FFFFFF"/>
                </w:rPr>
                <w:t>psycholog</w:t>
              </w:r>
              <w:r w:rsidR="00D11C86" w:rsidRPr="00D11C86">
                <w:rPr>
                  <w:rStyle w:val="Hyperlink"/>
                  <w:rFonts w:ascii="Arial" w:hAnsi="Arial" w:cs="Arial"/>
                  <w:sz w:val="24"/>
                  <w:szCs w:val="24"/>
                  <w:shd w:val="clear" w:color="auto" w:fill="FFFFFF"/>
                </w:rPr>
                <w:t>icalSciences@uel.ac.uk</w:t>
              </w:r>
            </w:hyperlink>
            <w:r w:rsidR="00D11C86" w:rsidRPr="00D11C86">
              <w:rPr>
                <w:rFonts w:ascii="Arial" w:hAnsi="Arial" w:cs="Arial"/>
                <w:color w:val="323130"/>
                <w:sz w:val="24"/>
                <w:szCs w:val="24"/>
                <w:shd w:val="clear" w:color="auto" w:fill="FFFFFF"/>
              </w:rPr>
              <w:t xml:space="preserve"> </w:t>
            </w:r>
          </w:p>
          <w:p w14:paraId="1E49003A" w14:textId="7339A6F4" w:rsidR="004D7944" w:rsidRPr="00D11C86" w:rsidRDefault="004D7944" w:rsidP="009E36B8">
            <w:pPr>
              <w:rPr>
                <w:rFonts w:ascii="Arial" w:hAnsi="Arial" w:cs="Arial"/>
                <w:bCs/>
                <w:iCs/>
                <w:sz w:val="24"/>
                <w:szCs w:val="24"/>
              </w:rPr>
            </w:pPr>
            <w:r w:rsidRPr="00D11C86">
              <w:rPr>
                <w:rFonts w:ascii="Arial" w:hAnsi="Arial" w:cs="Arial"/>
                <w:bCs/>
                <w:iCs/>
                <w:sz w:val="24"/>
                <w:szCs w:val="24"/>
              </w:rPr>
              <w:t xml:space="preserve">Professional Psychology - </w:t>
            </w:r>
            <w:hyperlink r:id="rId30" w:history="1">
              <w:r w:rsidR="00084359" w:rsidRPr="00D11C86">
                <w:rPr>
                  <w:rStyle w:val="Hyperlink"/>
                  <w:rFonts w:ascii="Arial" w:hAnsi="Arial" w:cs="Arial"/>
                  <w:sz w:val="24"/>
                  <w:szCs w:val="24"/>
                  <w:shd w:val="clear" w:color="auto" w:fill="FFFFFF"/>
                </w:rPr>
                <w:t>pro</w:t>
              </w:r>
              <w:r w:rsidR="00D11C86" w:rsidRPr="00D11C86">
                <w:rPr>
                  <w:rStyle w:val="Hyperlink"/>
                  <w:rFonts w:ascii="Arial" w:hAnsi="Arial" w:cs="Arial"/>
                  <w:sz w:val="24"/>
                  <w:szCs w:val="24"/>
                  <w:shd w:val="clear" w:color="auto" w:fill="FFFFFF"/>
                </w:rPr>
                <w:t>fessionalPsychology@uel.ac.uk</w:t>
              </w:r>
            </w:hyperlink>
            <w:r w:rsidR="00D11C86" w:rsidRPr="00D11C86">
              <w:rPr>
                <w:rFonts w:ascii="Arial" w:hAnsi="Arial" w:cs="Arial"/>
                <w:color w:val="323130"/>
                <w:sz w:val="24"/>
                <w:szCs w:val="24"/>
                <w:shd w:val="clear" w:color="auto" w:fill="FFFFFF"/>
              </w:rPr>
              <w:t xml:space="preserve"> </w:t>
            </w:r>
          </w:p>
        </w:tc>
        <w:tc>
          <w:tcPr>
            <w:tcW w:w="3255" w:type="dxa"/>
            <w:shd w:val="clear" w:color="auto" w:fill="auto"/>
            <w:tcMar>
              <w:top w:w="72" w:type="dxa"/>
              <w:left w:w="144" w:type="dxa"/>
              <w:bottom w:w="72" w:type="dxa"/>
              <w:right w:w="144" w:type="dxa"/>
            </w:tcMar>
            <w:hideMark/>
          </w:tcPr>
          <w:p w14:paraId="719A7EEB" w14:textId="2EC0DEA0" w:rsidR="005C5060" w:rsidRPr="00B37D3E" w:rsidRDefault="00000000" w:rsidP="009E36B8">
            <w:pPr>
              <w:rPr>
                <w:rFonts w:ascii="Arial" w:hAnsi="Arial" w:cs="Arial"/>
                <w:bCs/>
                <w:iCs/>
                <w:sz w:val="24"/>
                <w:szCs w:val="24"/>
              </w:rPr>
            </w:pPr>
            <w:hyperlink r:id="rId31" w:history="1">
              <w:r w:rsidR="00D47D95" w:rsidRPr="000813B5">
                <w:rPr>
                  <w:rStyle w:val="Hyperlink"/>
                  <w:rFonts w:ascii="Arial" w:hAnsi="Arial" w:cs="Arial"/>
                  <w:bCs/>
                  <w:iCs/>
                  <w:sz w:val="24"/>
                  <w:szCs w:val="24"/>
                </w:rPr>
                <w:t>assess.psy@uel.ac.uk</w:t>
              </w:r>
            </w:hyperlink>
            <w:r w:rsidR="00D47D95">
              <w:rPr>
                <w:rFonts w:ascii="Arial" w:hAnsi="Arial" w:cs="Arial"/>
                <w:bCs/>
                <w:iCs/>
                <w:sz w:val="24"/>
                <w:szCs w:val="24"/>
              </w:rPr>
              <w:t xml:space="preserve"> </w:t>
            </w:r>
          </w:p>
        </w:tc>
      </w:tr>
      <w:tr w:rsidR="00BE6A25" w:rsidRPr="00163700" w14:paraId="019ADAE1" w14:textId="77777777" w:rsidTr="00B71E96">
        <w:trPr>
          <w:trHeight w:val="660"/>
        </w:trPr>
        <w:tc>
          <w:tcPr>
            <w:tcW w:w="2689" w:type="dxa"/>
            <w:shd w:val="clear" w:color="auto" w:fill="auto"/>
            <w:tcMar>
              <w:top w:w="72" w:type="dxa"/>
              <w:left w:w="144" w:type="dxa"/>
              <w:bottom w:w="72" w:type="dxa"/>
              <w:right w:w="144" w:type="dxa"/>
            </w:tcMar>
            <w:hideMark/>
          </w:tcPr>
          <w:p w14:paraId="48FBEBA3"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Quality Assurance &amp;</w:t>
            </w:r>
          </w:p>
          <w:p w14:paraId="038B999F" w14:textId="77777777" w:rsidR="005C5060" w:rsidRPr="00163700" w:rsidRDefault="005C5060" w:rsidP="009E36B8">
            <w:pPr>
              <w:rPr>
                <w:rFonts w:ascii="Arial" w:hAnsi="Arial" w:cs="Arial"/>
                <w:b/>
                <w:i/>
                <w:sz w:val="24"/>
                <w:szCs w:val="24"/>
              </w:rPr>
            </w:pPr>
            <w:r w:rsidRPr="00163700">
              <w:rPr>
                <w:rFonts w:ascii="Arial" w:hAnsi="Arial" w:cs="Arial"/>
                <w:b/>
                <w:i/>
                <w:sz w:val="24"/>
                <w:szCs w:val="24"/>
              </w:rPr>
              <w:t>Enhancement</w:t>
            </w:r>
          </w:p>
        </w:tc>
        <w:tc>
          <w:tcPr>
            <w:tcW w:w="8788" w:type="dxa"/>
            <w:shd w:val="clear" w:color="auto" w:fill="auto"/>
            <w:tcMar>
              <w:top w:w="72" w:type="dxa"/>
              <w:left w:w="144" w:type="dxa"/>
              <w:bottom w:w="72" w:type="dxa"/>
              <w:right w:w="144" w:type="dxa"/>
            </w:tcMar>
            <w:hideMark/>
          </w:tcPr>
          <w:p w14:paraId="1D910E3A" w14:textId="77777777" w:rsidR="005C5060" w:rsidRPr="00B37D3E" w:rsidRDefault="005C5060" w:rsidP="009E36B8">
            <w:pPr>
              <w:rPr>
                <w:rFonts w:ascii="Arial" w:hAnsi="Arial" w:cs="Arial"/>
                <w:bCs/>
                <w:iCs/>
                <w:sz w:val="24"/>
                <w:szCs w:val="24"/>
              </w:rPr>
            </w:pPr>
            <w:r w:rsidRPr="00B37D3E">
              <w:rPr>
                <w:rFonts w:ascii="Arial" w:hAnsi="Arial" w:cs="Arial"/>
                <w:bCs/>
                <w:iCs/>
                <w:sz w:val="24"/>
                <w:szCs w:val="24"/>
              </w:rPr>
              <w:t>Caroline Quirk</w:t>
            </w:r>
          </w:p>
          <w:p w14:paraId="60DB9A04" w14:textId="07E1F59B" w:rsidR="005C5060" w:rsidRPr="00B37D3E" w:rsidRDefault="00000000" w:rsidP="009E36B8">
            <w:pPr>
              <w:rPr>
                <w:rFonts w:ascii="Arial" w:hAnsi="Arial" w:cs="Arial"/>
                <w:bCs/>
                <w:iCs/>
                <w:sz w:val="24"/>
                <w:szCs w:val="24"/>
              </w:rPr>
            </w:pPr>
            <w:hyperlink r:id="rId32" w:history="1">
              <w:r w:rsidR="00084359" w:rsidRPr="000813B5">
                <w:rPr>
                  <w:rStyle w:val="Hyperlink"/>
                  <w:rFonts w:ascii="Arial" w:hAnsi="Arial" w:cs="Arial"/>
                  <w:bCs/>
                  <w:iCs/>
                  <w:sz w:val="24"/>
                  <w:szCs w:val="24"/>
                </w:rPr>
                <w:t>c.t.quir</w:t>
              </w:r>
              <w:r w:rsidR="00D47D95" w:rsidRPr="000813B5">
                <w:rPr>
                  <w:rStyle w:val="Hyperlink"/>
                  <w:rFonts w:ascii="Arial" w:hAnsi="Arial" w:cs="Arial"/>
                  <w:bCs/>
                  <w:iCs/>
                  <w:sz w:val="24"/>
                  <w:szCs w:val="24"/>
                </w:rPr>
                <w:t>k@uel.ac.uk</w:t>
              </w:r>
            </w:hyperlink>
            <w:r w:rsidR="00D47D95">
              <w:rPr>
                <w:rFonts w:ascii="Arial" w:hAnsi="Arial" w:cs="Arial"/>
                <w:bCs/>
                <w:iCs/>
                <w:sz w:val="24"/>
                <w:szCs w:val="24"/>
              </w:rPr>
              <w:t xml:space="preserve"> </w:t>
            </w:r>
          </w:p>
        </w:tc>
        <w:tc>
          <w:tcPr>
            <w:tcW w:w="3255" w:type="dxa"/>
            <w:shd w:val="clear" w:color="auto" w:fill="auto"/>
            <w:tcMar>
              <w:top w:w="72" w:type="dxa"/>
              <w:left w:w="144" w:type="dxa"/>
              <w:bottom w:w="72" w:type="dxa"/>
              <w:right w:w="144" w:type="dxa"/>
            </w:tcMar>
            <w:hideMark/>
          </w:tcPr>
          <w:p w14:paraId="63B06836" w14:textId="12C50A80" w:rsidR="005C5060" w:rsidRPr="00B37D3E" w:rsidRDefault="00000000" w:rsidP="009E36B8">
            <w:pPr>
              <w:rPr>
                <w:rFonts w:ascii="Arial" w:hAnsi="Arial" w:cs="Arial"/>
                <w:bCs/>
                <w:iCs/>
                <w:sz w:val="24"/>
                <w:szCs w:val="24"/>
              </w:rPr>
            </w:pPr>
            <w:hyperlink r:id="rId33" w:history="1">
              <w:r w:rsidR="00D47D95" w:rsidRPr="000813B5">
                <w:rPr>
                  <w:rStyle w:val="Hyperlink"/>
                  <w:rFonts w:ascii="Arial" w:hAnsi="Arial" w:cs="Arial"/>
                  <w:bCs/>
                  <w:iCs/>
                  <w:sz w:val="24"/>
                  <w:szCs w:val="24"/>
                </w:rPr>
                <w:t>qae@uel.ac.uk</w:t>
              </w:r>
            </w:hyperlink>
            <w:r w:rsidR="00D47D95">
              <w:rPr>
                <w:rFonts w:ascii="Arial" w:hAnsi="Arial" w:cs="Arial"/>
                <w:bCs/>
                <w:iCs/>
                <w:sz w:val="24"/>
                <w:szCs w:val="24"/>
              </w:rPr>
              <w:t xml:space="preserve"> </w:t>
            </w:r>
          </w:p>
        </w:tc>
      </w:tr>
    </w:tbl>
    <w:p w14:paraId="2CCB957F" w14:textId="1CAD2DA3" w:rsidR="005C5060" w:rsidRPr="003A6E3F" w:rsidRDefault="005C5060" w:rsidP="003A6E3F">
      <w:pPr>
        <w:pStyle w:val="Heading2"/>
      </w:pPr>
      <w:r w:rsidRPr="003A6E3F">
        <w:t>Expenses and Travel</w:t>
      </w:r>
    </w:p>
    <w:p w14:paraId="193305FA" w14:textId="77777777" w:rsidR="005C5060" w:rsidRDefault="005C5060" w:rsidP="005C5060">
      <w:pPr>
        <w:rPr>
          <w:rFonts w:ascii="Arial" w:hAnsi="Arial" w:cs="Arial"/>
          <w:sz w:val="24"/>
          <w:szCs w:val="24"/>
        </w:rPr>
      </w:pPr>
    </w:p>
    <w:p w14:paraId="557908D2" w14:textId="01ECE971" w:rsidR="005C5060" w:rsidRDefault="005C5060" w:rsidP="005C5060">
      <w:pPr>
        <w:rPr>
          <w:rFonts w:ascii="Arial" w:hAnsi="Arial" w:cs="Arial"/>
          <w:sz w:val="24"/>
          <w:szCs w:val="24"/>
        </w:rPr>
      </w:pPr>
      <w:r>
        <w:rPr>
          <w:rFonts w:ascii="Arial" w:hAnsi="Arial" w:cs="Arial"/>
          <w:sz w:val="24"/>
          <w:szCs w:val="24"/>
        </w:rPr>
        <w:t xml:space="preserve">In each School there are Designated Bookers for travel who are available to assist in the booking of your travel arrangements for UEL visits. Please complete the Travel Request Form for External Examiners and submit the form to your school.  Please see below for contact mailboxes: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5C5060" w:rsidRPr="00EB0051" w14:paraId="28401ADF" w14:textId="77777777" w:rsidTr="009E36B8">
        <w:tc>
          <w:tcPr>
            <w:tcW w:w="4644" w:type="dxa"/>
            <w:shd w:val="clear" w:color="auto" w:fill="F2F2F2"/>
          </w:tcPr>
          <w:p w14:paraId="7DB2A0D8" w14:textId="77777777" w:rsidR="005C5060" w:rsidRPr="00EB0051" w:rsidRDefault="005C5060" w:rsidP="009E36B8">
            <w:pPr>
              <w:rPr>
                <w:rFonts w:ascii="Arial" w:hAnsi="Arial" w:cs="Arial"/>
                <w:sz w:val="24"/>
                <w:szCs w:val="24"/>
              </w:rPr>
            </w:pPr>
            <w:r w:rsidRPr="00EB0051">
              <w:rPr>
                <w:rFonts w:ascii="Arial" w:hAnsi="Arial" w:cs="Arial"/>
                <w:sz w:val="24"/>
                <w:szCs w:val="24"/>
              </w:rPr>
              <w:t>School</w:t>
            </w:r>
          </w:p>
        </w:tc>
        <w:tc>
          <w:tcPr>
            <w:tcW w:w="4678" w:type="dxa"/>
            <w:shd w:val="clear" w:color="auto" w:fill="F2F2F2"/>
          </w:tcPr>
          <w:p w14:paraId="48D1809E" w14:textId="77777777" w:rsidR="005C5060" w:rsidRPr="00EB0051" w:rsidRDefault="005C5060" w:rsidP="009E36B8">
            <w:pPr>
              <w:rPr>
                <w:rFonts w:ascii="Arial" w:hAnsi="Arial" w:cs="Arial"/>
                <w:sz w:val="24"/>
                <w:szCs w:val="24"/>
              </w:rPr>
            </w:pPr>
            <w:r w:rsidRPr="00EB0051">
              <w:rPr>
                <w:rFonts w:ascii="Arial" w:hAnsi="Arial" w:cs="Arial"/>
                <w:sz w:val="24"/>
                <w:szCs w:val="24"/>
              </w:rPr>
              <w:t xml:space="preserve">Travel </w:t>
            </w:r>
            <w:r>
              <w:rPr>
                <w:rFonts w:ascii="Arial" w:hAnsi="Arial" w:cs="Arial"/>
                <w:sz w:val="24"/>
                <w:szCs w:val="24"/>
              </w:rPr>
              <w:t>Mailbox for School</w:t>
            </w:r>
          </w:p>
        </w:tc>
      </w:tr>
      <w:tr w:rsidR="005C5060" w:rsidRPr="00EB0051" w14:paraId="46402D2D" w14:textId="77777777" w:rsidTr="009E36B8">
        <w:tc>
          <w:tcPr>
            <w:tcW w:w="4644" w:type="dxa"/>
            <w:shd w:val="clear" w:color="auto" w:fill="auto"/>
          </w:tcPr>
          <w:p w14:paraId="3E539EF3" w14:textId="5FD50C00" w:rsidR="005C5060" w:rsidRPr="00EB0051" w:rsidRDefault="005C5060" w:rsidP="009E36B8">
            <w:pPr>
              <w:rPr>
                <w:rFonts w:ascii="Arial" w:hAnsi="Arial" w:cs="Arial"/>
                <w:sz w:val="24"/>
                <w:szCs w:val="24"/>
              </w:rPr>
            </w:pPr>
            <w:r w:rsidRPr="00EB0051">
              <w:rPr>
                <w:rFonts w:ascii="Arial" w:hAnsi="Arial" w:cs="Arial"/>
                <w:sz w:val="24"/>
                <w:szCs w:val="24"/>
              </w:rPr>
              <w:t>School of Business &amp; Law</w:t>
            </w:r>
          </w:p>
        </w:tc>
        <w:tc>
          <w:tcPr>
            <w:tcW w:w="4678" w:type="dxa"/>
            <w:shd w:val="clear" w:color="auto" w:fill="auto"/>
          </w:tcPr>
          <w:p w14:paraId="24FF6A06" w14:textId="3A81406B" w:rsidR="0078617A" w:rsidRPr="00274A19" w:rsidRDefault="00000000" w:rsidP="00274A19">
            <w:pPr>
              <w:rPr>
                <w:rFonts w:ascii="Arial" w:hAnsi="Arial" w:cs="Arial"/>
                <w:sz w:val="24"/>
                <w:szCs w:val="24"/>
              </w:rPr>
            </w:pPr>
            <w:hyperlink r:id="rId34" w:history="1">
              <w:r w:rsidR="00274A19" w:rsidRPr="00274A19">
                <w:rPr>
                  <w:rStyle w:val="Hyperlink"/>
                  <w:rFonts w:ascii="Arial" w:hAnsi="Arial" w:cs="Arial"/>
                  <w:sz w:val="24"/>
                  <w:szCs w:val="24"/>
                </w:rPr>
                <w:t>B&amp;L.deansouteroffice@uel.ac.uk</w:t>
              </w:r>
            </w:hyperlink>
            <w:r w:rsidR="00274A19" w:rsidRPr="00274A19">
              <w:rPr>
                <w:rFonts w:ascii="Arial" w:hAnsi="Arial" w:cs="Arial"/>
                <w:sz w:val="24"/>
                <w:szCs w:val="24"/>
              </w:rPr>
              <w:t xml:space="preserve"> </w:t>
            </w:r>
          </w:p>
          <w:p w14:paraId="58761CEA" w14:textId="47E48642" w:rsidR="00274A19" w:rsidRPr="00EB0051" w:rsidRDefault="00274A19" w:rsidP="00274A19">
            <w:pPr>
              <w:rPr>
                <w:rFonts w:ascii="Arial" w:hAnsi="Arial" w:cs="Arial"/>
                <w:sz w:val="24"/>
                <w:szCs w:val="24"/>
              </w:rPr>
            </w:pPr>
          </w:p>
        </w:tc>
      </w:tr>
      <w:tr w:rsidR="005C5060" w:rsidRPr="00EB0051" w14:paraId="1EF79244" w14:textId="77777777" w:rsidTr="009E36B8">
        <w:tc>
          <w:tcPr>
            <w:tcW w:w="4644" w:type="dxa"/>
            <w:shd w:val="clear" w:color="auto" w:fill="auto"/>
          </w:tcPr>
          <w:p w14:paraId="68EBF53B" w14:textId="77777777" w:rsidR="005C5060" w:rsidRDefault="005C5060" w:rsidP="009E36B8">
            <w:pPr>
              <w:rPr>
                <w:rFonts w:ascii="Arial" w:hAnsi="Arial" w:cs="Arial"/>
                <w:sz w:val="24"/>
                <w:szCs w:val="24"/>
              </w:rPr>
            </w:pPr>
            <w:r w:rsidRPr="00EB0051">
              <w:rPr>
                <w:rFonts w:ascii="Arial" w:hAnsi="Arial" w:cs="Arial"/>
                <w:sz w:val="24"/>
                <w:szCs w:val="24"/>
              </w:rPr>
              <w:t>School of Education &amp; Communities</w:t>
            </w:r>
          </w:p>
          <w:p w14:paraId="2711EDF7" w14:textId="53D9E325" w:rsidR="00DF343D" w:rsidRPr="00EB0051" w:rsidRDefault="00DF343D" w:rsidP="009E36B8">
            <w:pPr>
              <w:rPr>
                <w:rFonts w:ascii="Arial" w:hAnsi="Arial" w:cs="Arial"/>
                <w:sz w:val="24"/>
                <w:szCs w:val="24"/>
              </w:rPr>
            </w:pPr>
          </w:p>
        </w:tc>
        <w:tc>
          <w:tcPr>
            <w:tcW w:w="4678" w:type="dxa"/>
            <w:shd w:val="clear" w:color="auto" w:fill="auto"/>
          </w:tcPr>
          <w:p w14:paraId="75E2F5AB" w14:textId="2592F99A" w:rsidR="005C5060" w:rsidRPr="00EB0051" w:rsidRDefault="00000000" w:rsidP="009E36B8">
            <w:pPr>
              <w:rPr>
                <w:rFonts w:ascii="Arial" w:hAnsi="Arial" w:cs="Arial"/>
                <w:sz w:val="24"/>
                <w:szCs w:val="24"/>
              </w:rPr>
            </w:pPr>
            <w:hyperlink r:id="rId35" w:history="1">
              <w:r w:rsidR="000C5D4B" w:rsidRPr="00A80C35">
                <w:rPr>
                  <w:rStyle w:val="Hyperlink"/>
                  <w:rFonts w:ascii="Arial" w:hAnsi="Arial" w:cs="Arial"/>
                  <w:sz w:val="24"/>
                  <w:szCs w:val="24"/>
                </w:rPr>
                <w:t>educomschooloffice@uel.ac.uk</w:t>
              </w:r>
            </w:hyperlink>
          </w:p>
        </w:tc>
      </w:tr>
      <w:tr w:rsidR="005C5060" w:rsidRPr="00EB0051" w14:paraId="7896EFB2" w14:textId="77777777" w:rsidTr="009E36B8">
        <w:tc>
          <w:tcPr>
            <w:tcW w:w="4644" w:type="dxa"/>
            <w:shd w:val="clear" w:color="auto" w:fill="auto"/>
          </w:tcPr>
          <w:p w14:paraId="1AB2F8F9" w14:textId="77777777" w:rsidR="005C5060" w:rsidRPr="00EB0051" w:rsidRDefault="005C5060" w:rsidP="009E36B8">
            <w:pPr>
              <w:rPr>
                <w:rFonts w:ascii="Arial" w:hAnsi="Arial" w:cs="Arial"/>
                <w:sz w:val="24"/>
                <w:szCs w:val="24"/>
              </w:rPr>
            </w:pPr>
            <w:r w:rsidRPr="00EB0051">
              <w:rPr>
                <w:rFonts w:ascii="Arial" w:hAnsi="Arial" w:cs="Arial"/>
                <w:sz w:val="24"/>
                <w:szCs w:val="24"/>
              </w:rPr>
              <w:t xml:space="preserve">School of Health, </w:t>
            </w:r>
            <w:proofErr w:type="gramStart"/>
            <w:r w:rsidRPr="00EB0051">
              <w:rPr>
                <w:rFonts w:ascii="Arial" w:hAnsi="Arial" w:cs="Arial"/>
                <w:sz w:val="24"/>
                <w:szCs w:val="24"/>
              </w:rPr>
              <w:t>Sport</w:t>
            </w:r>
            <w:proofErr w:type="gramEnd"/>
            <w:r w:rsidRPr="00EB0051">
              <w:rPr>
                <w:rFonts w:ascii="Arial" w:hAnsi="Arial" w:cs="Arial"/>
                <w:sz w:val="24"/>
                <w:szCs w:val="24"/>
              </w:rPr>
              <w:t xml:space="preserve"> and Bioscience</w:t>
            </w:r>
          </w:p>
        </w:tc>
        <w:tc>
          <w:tcPr>
            <w:tcW w:w="4678" w:type="dxa"/>
            <w:shd w:val="clear" w:color="auto" w:fill="auto"/>
          </w:tcPr>
          <w:p w14:paraId="5F0619C2" w14:textId="50E5396D" w:rsidR="005C5060" w:rsidRDefault="00000000" w:rsidP="009E36B8">
            <w:pPr>
              <w:rPr>
                <w:rStyle w:val="Hyperlink"/>
              </w:rPr>
            </w:pPr>
            <w:hyperlink r:id="rId36" w:history="1">
              <w:r w:rsidR="00084359" w:rsidRPr="00673F1E">
                <w:rPr>
                  <w:rStyle w:val="Hyperlink"/>
                  <w:rFonts w:ascii="Arial" w:hAnsi="Arial" w:cs="Arial"/>
                  <w:sz w:val="24"/>
                  <w:szCs w:val="24"/>
                </w:rPr>
                <w:t>hsb</w:t>
              </w:r>
              <w:r w:rsidR="00084359">
                <w:rPr>
                  <w:rStyle w:val="Hyperlink"/>
                  <w:rFonts w:ascii="Arial" w:hAnsi="Arial" w:cs="Arial"/>
                  <w:sz w:val="24"/>
                  <w:szCs w:val="24"/>
                </w:rPr>
                <w:t>executive</w:t>
              </w:r>
              <w:r w:rsidR="00084359" w:rsidRPr="00673F1E">
                <w:rPr>
                  <w:rStyle w:val="Hyperlink"/>
                  <w:rFonts w:ascii="Arial" w:hAnsi="Arial" w:cs="Arial"/>
                  <w:sz w:val="24"/>
                  <w:szCs w:val="24"/>
                </w:rPr>
                <w:t>@uel.ac.uk</w:t>
              </w:r>
            </w:hyperlink>
          </w:p>
          <w:p w14:paraId="08171540" w14:textId="77777777" w:rsidR="005C5060" w:rsidRPr="00EB0051" w:rsidRDefault="005C5060" w:rsidP="009E36B8">
            <w:pPr>
              <w:rPr>
                <w:rFonts w:ascii="Arial" w:hAnsi="Arial" w:cs="Arial"/>
                <w:sz w:val="24"/>
                <w:szCs w:val="24"/>
              </w:rPr>
            </w:pPr>
          </w:p>
        </w:tc>
      </w:tr>
      <w:tr w:rsidR="005C5060" w:rsidRPr="00EB0051" w14:paraId="5E3597FF" w14:textId="77777777" w:rsidTr="009E36B8">
        <w:tc>
          <w:tcPr>
            <w:tcW w:w="4644" w:type="dxa"/>
            <w:shd w:val="clear" w:color="auto" w:fill="auto"/>
          </w:tcPr>
          <w:p w14:paraId="51766963" w14:textId="77777777" w:rsidR="005C5060" w:rsidRPr="00EB0051" w:rsidRDefault="005C5060" w:rsidP="009E36B8">
            <w:pPr>
              <w:rPr>
                <w:rFonts w:ascii="Arial" w:hAnsi="Arial" w:cs="Arial"/>
                <w:sz w:val="24"/>
                <w:szCs w:val="24"/>
              </w:rPr>
            </w:pPr>
            <w:r w:rsidRPr="00EB0051">
              <w:rPr>
                <w:rFonts w:ascii="Arial" w:hAnsi="Arial" w:cs="Arial"/>
                <w:sz w:val="24"/>
                <w:szCs w:val="24"/>
              </w:rPr>
              <w:t xml:space="preserve">School of Psychology </w:t>
            </w:r>
          </w:p>
        </w:tc>
        <w:tc>
          <w:tcPr>
            <w:tcW w:w="4678" w:type="dxa"/>
            <w:shd w:val="clear" w:color="auto" w:fill="auto"/>
          </w:tcPr>
          <w:p w14:paraId="46B5E031" w14:textId="38CD231A" w:rsidR="005C5060" w:rsidRDefault="00000000" w:rsidP="009E36B8">
            <w:pPr>
              <w:rPr>
                <w:rStyle w:val="Hyperlink"/>
              </w:rPr>
            </w:pPr>
            <w:hyperlink r:id="rId37" w:history="1">
              <w:r w:rsidR="000C5D4B" w:rsidRPr="00A80C35">
                <w:rPr>
                  <w:rStyle w:val="Hyperlink"/>
                  <w:rFonts w:ascii="Arial" w:hAnsi="Arial" w:cs="Arial"/>
                  <w:sz w:val="24"/>
                  <w:szCs w:val="24"/>
                </w:rPr>
                <w:t>psychologyexecutive@uel.ac.uk</w:t>
              </w:r>
            </w:hyperlink>
            <w:r w:rsidR="00084359">
              <w:rPr>
                <w:rStyle w:val="Hyperlink"/>
              </w:rPr>
              <w:t xml:space="preserve"> </w:t>
            </w:r>
          </w:p>
          <w:p w14:paraId="4A66A0DA" w14:textId="77777777" w:rsidR="005C5060" w:rsidRPr="00EB0051" w:rsidRDefault="005C5060" w:rsidP="009E36B8">
            <w:pPr>
              <w:rPr>
                <w:rFonts w:ascii="Arial" w:hAnsi="Arial" w:cs="Arial"/>
                <w:sz w:val="24"/>
                <w:szCs w:val="24"/>
              </w:rPr>
            </w:pPr>
          </w:p>
        </w:tc>
      </w:tr>
      <w:tr w:rsidR="005C5060" w:rsidRPr="00EB0051" w14:paraId="1BD447D8" w14:textId="77777777" w:rsidTr="009E36B8">
        <w:tc>
          <w:tcPr>
            <w:tcW w:w="4644" w:type="dxa"/>
            <w:shd w:val="clear" w:color="auto" w:fill="auto"/>
          </w:tcPr>
          <w:p w14:paraId="4914F272" w14:textId="5346B762" w:rsidR="005C5060" w:rsidRDefault="005C5060" w:rsidP="009E36B8">
            <w:pPr>
              <w:rPr>
                <w:rFonts w:ascii="Arial" w:hAnsi="Arial" w:cs="Arial"/>
                <w:sz w:val="24"/>
                <w:szCs w:val="24"/>
              </w:rPr>
            </w:pPr>
            <w:r w:rsidRPr="00EB0051">
              <w:rPr>
                <w:rFonts w:ascii="Arial" w:hAnsi="Arial" w:cs="Arial"/>
                <w:sz w:val="24"/>
                <w:szCs w:val="24"/>
              </w:rPr>
              <w:t xml:space="preserve">School of Arts and </w:t>
            </w:r>
            <w:r w:rsidR="008407B1">
              <w:rPr>
                <w:rFonts w:ascii="Arial" w:hAnsi="Arial" w:cs="Arial"/>
                <w:sz w:val="24"/>
                <w:szCs w:val="24"/>
              </w:rPr>
              <w:t>C</w:t>
            </w:r>
            <w:r w:rsidR="008407B1" w:rsidRPr="008407B1">
              <w:rPr>
                <w:rFonts w:ascii="Arial" w:hAnsi="Arial" w:cs="Arial"/>
                <w:sz w:val="24"/>
                <w:szCs w:val="24"/>
              </w:rPr>
              <w:t>reative</w:t>
            </w:r>
            <w:r w:rsidRPr="00EB0051">
              <w:rPr>
                <w:rFonts w:ascii="Arial" w:hAnsi="Arial" w:cs="Arial"/>
                <w:sz w:val="24"/>
                <w:szCs w:val="24"/>
              </w:rPr>
              <w:t xml:space="preserve"> Industries</w:t>
            </w:r>
          </w:p>
          <w:p w14:paraId="43A5CCF7" w14:textId="77777777" w:rsidR="005C5060" w:rsidRPr="00EB0051" w:rsidRDefault="005C5060" w:rsidP="009E36B8">
            <w:pPr>
              <w:rPr>
                <w:rFonts w:ascii="Arial" w:hAnsi="Arial" w:cs="Arial"/>
                <w:sz w:val="24"/>
                <w:szCs w:val="24"/>
              </w:rPr>
            </w:pPr>
          </w:p>
        </w:tc>
        <w:tc>
          <w:tcPr>
            <w:tcW w:w="4678" w:type="dxa"/>
            <w:shd w:val="clear" w:color="auto" w:fill="auto"/>
          </w:tcPr>
          <w:p w14:paraId="4AB4F97F" w14:textId="11A294D8" w:rsidR="005C5060" w:rsidRPr="00EB0051" w:rsidRDefault="00000000" w:rsidP="009E36B8">
            <w:pPr>
              <w:rPr>
                <w:rFonts w:ascii="Arial" w:hAnsi="Arial" w:cs="Arial"/>
                <w:sz w:val="24"/>
                <w:szCs w:val="24"/>
              </w:rPr>
            </w:pPr>
            <w:hyperlink r:id="rId38" w:history="1">
              <w:r w:rsidR="00F73DC6" w:rsidRPr="00A80C35">
                <w:rPr>
                  <w:rStyle w:val="Hyperlink"/>
                  <w:rFonts w:ascii="Arial" w:hAnsi="Arial" w:cs="Arial"/>
                  <w:sz w:val="24"/>
                  <w:szCs w:val="24"/>
                </w:rPr>
                <w:t>acideansoffice@uel.ac.uk</w:t>
              </w:r>
            </w:hyperlink>
            <w:r w:rsidR="00084359" w:rsidRPr="00F73DC6">
              <w:rPr>
                <w:rStyle w:val="Hyperlink"/>
              </w:rPr>
              <w:t xml:space="preserve">  </w:t>
            </w:r>
          </w:p>
        </w:tc>
      </w:tr>
      <w:tr w:rsidR="005C5060" w:rsidRPr="00EB0051" w14:paraId="131CF587" w14:textId="77777777" w:rsidTr="009E36B8">
        <w:tc>
          <w:tcPr>
            <w:tcW w:w="4644" w:type="dxa"/>
            <w:shd w:val="clear" w:color="auto" w:fill="auto"/>
          </w:tcPr>
          <w:p w14:paraId="39D4E09E" w14:textId="77777777" w:rsidR="005C5060" w:rsidRPr="00EB0051" w:rsidRDefault="005C5060" w:rsidP="009E36B8">
            <w:pPr>
              <w:rPr>
                <w:rFonts w:ascii="Arial" w:hAnsi="Arial" w:cs="Arial"/>
                <w:sz w:val="24"/>
                <w:szCs w:val="24"/>
              </w:rPr>
            </w:pPr>
            <w:r w:rsidRPr="00EB0051">
              <w:rPr>
                <w:rFonts w:ascii="Arial" w:hAnsi="Arial" w:cs="Arial"/>
                <w:sz w:val="24"/>
                <w:szCs w:val="24"/>
              </w:rPr>
              <w:t xml:space="preserve">School of Architecture, Computing and Engineering </w:t>
            </w:r>
          </w:p>
        </w:tc>
        <w:tc>
          <w:tcPr>
            <w:tcW w:w="4678" w:type="dxa"/>
            <w:shd w:val="clear" w:color="auto" w:fill="auto"/>
          </w:tcPr>
          <w:p w14:paraId="36B9DB40" w14:textId="252C55C7" w:rsidR="005C5060" w:rsidRPr="00EB0051" w:rsidRDefault="00000000" w:rsidP="009E36B8">
            <w:pPr>
              <w:rPr>
                <w:rFonts w:ascii="Arial" w:hAnsi="Arial" w:cs="Arial"/>
                <w:sz w:val="24"/>
                <w:szCs w:val="24"/>
              </w:rPr>
            </w:pPr>
            <w:hyperlink r:id="rId39" w:history="1">
              <w:r w:rsidR="00084359" w:rsidRPr="00673F1E">
                <w:rPr>
                  <w:rStyle w:val="Hyperlink"/>
                  <w:rFonts w:ascii="Arial" w:hAnsi="Arial" w:cs="Arial"/>
                  <w:sz w:val="24"/>
                  <w:szCs w:val="24"/>
                </w:rPr>
                <w:t>acetravel@uel.ac.uk</w:t>
              </w:r>
            </w:hyperlink>
            <w:r w:rsidR="00084359">
              <w:rPr>
                <w:rFonts w:ascii="Arial" w:hAnsi="Arial" w:cs="Arial"/>
                <w:sz w:val="24"/>
                <w:szCs w:val="24"/>
              </w:rPr>
              <w:t xml:space="preserve"> </w:t>
            </w:r>
          </w:p>
        </w:tc>
      </w:tr>
    </w:tbl>
    <w:p w14:paraId="289EFAC6" w14:textId="77777777" w:rsidR="005D7365" w:rsidRDefault="005D7365"/>
    <w:sectPr w:rsidR="005D7365" w:rsidSect="00E04002">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0111" w14:textId="77777777" w:rsidR="00A957DF" w:rsidRDefault="00A957DF" w:rsidP="005C5060">
      <w:r>
        <w:separator/>
      </w:r>
    </w:p>
  </w:endnote>
  <w:endnote w:type="continuationSeparator" w:id="0">
    <w:p w14:paraId="2641C6D7" w14:textId="77777777" w:rsidR="00A957DF" w:rsidRDefault="00A957DF" w:rsidP="005C5060">
      <w:r>
        <w:continuationSeparator/>
      </w:r>
    </w:p>
  </w:endnote>
  <w:endnote w:type="continuationNotice" w:id="1">
    <w:p w14:paraId="7A034575" w14:textId="77777777" w:rsidR="00A957DF" w:rsidRDefault="00A95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12D4" w14:textId="77777777" w:rsidR="00A957DF" w:rsidRDefault="00A957DF" w:rsidP="005C5060">
      <w:r>
        <w:separator/>
      </w:r>
    </w:p>
  </w:footnote>
  <w:footnote w:type="continuationSeparator" w:id="0">
    <w:p w14:paraId="30EB72CA" w14:textId="77777777" w:rsidR="00A957DF" w:rsidRDefault="00A957DF" w:rsidP="005C5060">
      <w:r>
        <w:continuationSeparator/>
      </w:r>
    </w:p>
  </w:footnote>
  <w:footnote w:type="continuationNotice" w:id="1">
    <w:p w14:paraId="28915634" w14:textId="77777777" w:rsidR="00A957DF" w:rsidRDefault="00A957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60"/>
    <w:rsid w:val="00026034"/>
    <w:rsid w:val="00084359"/>
    <w:rsid w:val="000A4B7A"/>
    <w:rsid w:val="000B5E88"/>
    <w:rsid w:val="000C5D4B"/>
    <w:rsid w:val="000C633A"/>
    <w:rsid w:val="000E1350"/>
    <w:rsid w:val="001340EA"/>
    <w:rsid w:val="0015573D"/>
    <w:rsid w:val="001D0338"/>
    <w:rsid w:val="00240A33"/>
    <w:rsid w:val="0026652F"/>
    <w:rsid w:val="00274A19"/>
    <w:rsid w:val="002B0A4F"/>
    <w:rsid w:val="00307ADA"/>
    <w:rsid w:val="0035306B"/>
    <w:rsid w:val="00375A15"/>
    <w:rsid w:val="003A1468"/>
    <w:rsid w:val="003A488E"/>
    <w:rsid w:val="003A6E3F"/>
    <w:rsid w:val="003D035B"/>
    <w:rsid w:val="003D5B0C"/>
    <w:rsid w:val="003E0C2F"/>
    <w:rsid w:val="003E5860"/>
    <w:rsid w:val="004078E2"/>
    <w:rsid w:val="00411DBD"/>
    <w:rsid w:val="0044744D"/>
    <w:rsid w:val="00453804"/>
    <w:rsid w:val="004D7944"/>
    <w:rsid w:val="00510950"/>
    <w:rsid w:val="0052477C"/>
    <w:rsid w:val="0053209A"/>
    <w:rsid w:val="0054125A"/>
    <w:rsid w:val="0057174A"/>
    <w:rsid w:val="005B10A5"/>
    <w:rsid w:val="005B3A3E"/>
    <w:rsid w:val="005C5060"/>
    <w:rsid w:val="005D7365"/>
    <w:rsid w:val="005F3131"/>
    <w:rsid w:val="00623317"/>
    <w:rsid w:val="00642360"/>
    <w:rsid w:val="00731ECA"/>
    <w:rsid w:val="007664AB"/>
    <w:rsid w:val="0078617A"/>
    <w:rsid w:val="00787E78"/>
    <w:rsid w:val="007D6DCA"/>
    <w:rsid w:val="007E5A84"/>
    <w:rsid w:val="00804A81"/>
    <w:rsid w:val="008407B1"/>
    <w:rsid w:val="008B365C"/>
    <w:rsid w:val="008B7AAA"/>
    <w:rsid w:val="008D7A8A"/>
    <w:rsid w:val="008E13B8"/>
    <w:rsid w:val="008E4C77"/>
    <w:rsid w:val="009B3BCB"/>
    <w:rsid w:val="009C2DA1"/>
    <w:rsid w:val="00A01CA8"/>
    <w:rsid w:val="00A701F2"/>
    <w:rsid w:val="00A957DF"/>
    <w:rsid w:val="00AE7F30"/>
    <w:rsid w:val="00B0554D"/>
    <w:rsid w:val="00B170B1"/>
    <w:rsid w:val="00B37D3E"/>
    <w:rsid w:val="00B4085F"/>
    <w:rsid w:val="00B71E96"/>
    <w:rsid w:val="00B876D3"/>
    <w:rsid w:val="00B966D8"/>
    <w:rsid w:val="00BD0A0C"/>
    <w:rsid w:val="00BD43ED"/>
    <w:rsid w:val="00BE6A25"/>
    <w:rsid w:val="00BF764D"/>
    <w:rsid w:val="00C61349"/>
    <w:rsid w:val="00C6577B"/>
    <w:rsid w:val="00CE176F"/>
    <w:rsid w:val="00CF14A6"/>
    <w:rsid w:val="00CF283E"/>
    <w:rsid w:val="00D11C86"/>
    <w:rsid w:val="00D47D95"/>
    <w:rsid w:val="00D54101"/>
    <w:rsid w:val="00D82B26"/>
    <w:rsid w:val="00D85AAC"/>
    <w:rsid w:val="00DD5023"/>
    <w:rsid w:val="00DF343D"/>
    <w:rsid w:val="00E04002"/>
    <w:rsid w:val="00E76D76"/>
    <w:rsid w:val="00F047B0"/>
    <w:rsid w:val="00F07A84"/>
    <w:rsid w:val="00F73DC6"/>
    <w:rsid w:val="00F80799"/>
    <w:rsid w:val="00F84ECF"/>
    <w:rsid w:val="00FA2837"/>
    <w:rsid w:val="00FC2825"/>
    <w:rsid w:val="00FE1E71"/>
    <w:rsid w:val="00FF3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636A"/>
  <w15:chartTrackingRefBased/>
  <w15:docId w15:val="{CA01CCF3-39F8-4B4E-9CB7-2F787583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60"/>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3A6E3F"/>
    <w:pPr>
      <w:keepNext/>
      <w:spacing w:before="240" w:after="60"/>
      <w:outlineLvl w:val="0"/>
    </w:pPr>
    <w:rPr>
      <w:rFonts w:ascii="Arial" w:hAnsi="Arial" w:cs="Arial"/>
      <w:b/>
      <w:kern w:val="28"/>
      <w:sz w:val="28"/>
    </w:rPr>
  </w:style>
  <w:style w:type="paragraph" w:styleId="Heading2">
    <w:name w:val="heading 2"/>
    <w:basedOn w:val="Normal"/>
    <w:next w:val="Normal"/>
    <w:link w:val="Heading2Char"/>
    <w:uiPriority w:val="9"/>
    <w:unhideWhenUsed/>
    <w:qFormat/>
    <w:rsid w:val="003A6E3F"/>
    <w:pPr>
      <w:keepNext/>
      <w:spacing w:before="240" w:after="60"/>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3F"/>
    <w:rPr>
      <w:rFonts w:ascii="Arial" w:eastAsia="Times New Roman" w:hAnsi="Arial" w:cs="Arial"/>
      <w:b/>
      <w:kern w:val="28"/>
      <w:sz w:val="28"/>
      <w:szCs w:val="20"/>
    </w:rPr>
  </w:style>
  <w:style w:type="paragraph" w:styleId="Header">
    <w:name w:val="header"/>
    <w:basedOn w:val="Normal"/>
    <w:link w:val="HeaderChar"/>
    <w:uiPriority w:val="99"/>
    <w:unhideWhenUsed/>
    <w:rsid w:val="005C5060"/>
    <w:pPr>
      <w:tabs>
        <w:tab w:val="center" w:pos="4513"/>
        <w:tab w:val="right" w:pos="9026"/>
      </w:tabs>
    </w:pPr>
  </w:style>
  <w:style w:type="character" w:customStyle="1" w:styleId="HeaderChar">
    <w:name w:val="Header Char"/>
    <w:basedOn w:val="DefaultParagraphFont"/>
    <w:link w:val="Header"/>
    <w:uiPriority w:val="99"/>
    <w:rsid w:val="005C5060"/>
    <w:rPr>
      <w:rFonts w:ascii="Times New Roman" w:eastAsia="Times New Roman" w:hAnsi="Times New Roman" w:cs="Times New Roman"/>
      <w:szCs w:val="20"/>
    </w:rPr>
  </w:style>
  <w:style w:type="paragraph" w:styleId="Footer">
    <w:name w:val="footer"/>
    <w:basedOn w:val="Normal"/>
    <w:link w:val="FooterChar"/>
    <w:uiPriority w:val="99"/>
    <w:unhideWhenUsed/>
    <w:rsid w:val="005C5060"/>
    <w:pPr>
      <w:tabs>
        <w:tab w:val="center" w:pos="4513"/>
        <w:tab w:val="right" w:pos="9026"/>
      </w:tabs>
    </w:pPr>
  </w:style>
  <w:style w:type="character" w:customStyle="1" w:styleId="FooterChar">
    <w:name w:val="Footer Char"/>
    <w:basedOn w:val="DefaultParagraphFont"/>
    <w:link w:val="Footer"/>
    <w:uiPriority w:val="99"/>
    <w:rsid w:val="005C5060"/>
    <w:rPr>
      <w:rFonts w:ascii="Times New Roman" w:eastAsia="Times New Roman" w:hAnsi="Times New Roman" w:cs="Times New Roman"/>
      <w:szCs w:val="20"/>
    </w:rPr>
  </w:style>
  <w:style w:type="character" w:styleId="Hyperlink">
    <w:name w:val="Hyperlink"/>
    <w:uiPriority w:val="99"/>
    <w:rsid w:val="005C5060"/>
    <w:rPr>
      <w:color w:val="0000FF"/>
      <w:u w:val="single"/>
    </w:rPr>
  </w:style>
  <w:style w:type="paragraph" w:styleId="BalloonText">
    <w:name w:val="Balloon Text"/>
    <w:basedOn w:val="Normal"/>
    <w:link w:val="BalloonTextChar"/>
    <w:uiPriority w:val="99"/>
    <w:semiHidden/>
    <w:unhideWhenUsed/>
    <w:rsid w:val="008E1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3B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F343D"/>
    <w:rPr>
      <w:color w:val="605E5C"/>
      <w:shd w:val="clear" w:color="auto" w:fill="E1DFDD"/>
    </w:rPr>
  </w:style>
  <w:style w:type="character" w:styleId="FollowedHyperlink">
    <w:name w:val="FollowedHyperlink"/>
    <w:basedOn w:val="DefaultParagraphFont"/>
    <w:uiPriority w:val="99"/>
    <w:semiHidden/>
    <w:unhideWhenUsed/>
    <w:rsid w:val="00DF343D"/>
    <w:rPr>
      <w:color w:val="B26B02" w:themeColor="followedHyperlink"/>
      <w:u w:val="single"/>
    </w:rPr>
  </w:style>
  <w:style w:type="character" w:customStyle="1" w:styleId="Heading2Char">
    <w:name w:val="Heading 2 Char"/>
    <w:basedOn w:val="DefaultParagraphFont"/>
    <w:link w:val="Heading2"/>
    <w:uiPriority w:val="9"/>
    <w:rsid w:val="003A6E3F"/>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u.socialandcommunitywork@uel.ac.uk" TargetMode="External"/><Relationship Id="rId18" Type="http://schemas.openxmlformats.org/officeDocument/2006/relationships/hyperlink" Target="mailto:assess.ace@uel.ac.uk" TargetMode="External"/><Relationship Id="rId26" Type="http://schemas.openxmlformats.org/officeDocument/2006/relationships/hyperlink" Target="mailto:registrynursing@uel.ac.uk" TargetMode="External"/><Relationship Id="rId39" Type="http://schemas.openxmlformats.org/officeDocument/2006/relationships/hyperlink" Target="mailto:ACEtravel@uel.ac.uk" TargetMode="External"/><Relationship Id="rId21" Type="http://schemas.openxmlformats.org/officeDocument/2006/relationships/hyperlink" Target="mailto:ACI.Musicwritingperformance@uel.ac.uk" TargetMode="External"/><Relationship Id="rId34" Type="http://schemas.openxmlformats.org/officeDocument/2006/relationships/hyperlink" Target="mailto:B&amp;L.deansouteroffice@uel.ac.uk"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ng-Cbe@uel.ac.uk" TargetMode="External"/><Relationship Id="rId20" Type="http://schemas.openxmlformats.org/officeDocument/2006/relationships/hyperlink" Target="mailto:ACI.MediaComms@uel.ac.uk" TargetMode="External"/><Relationship Id="rId29" Type="http://schemas.openxmlformats.org/officeDocument/2006/relationships/hyperlink" Target="mailto:PsychologicalSciences@uel.ac.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eceadmin@uel.ac.uk" TargetMode="External"/><Relationship Id="rId24" Type="http://schemas.openxmlformats.org/officeDocument/2006/relationships/hyperlink" Target="mailto:hsbbioscience@uel.ac.uk" TargetMode="External"/><Relationship Id="rId32" Type="http://schemas.openxmlformats.org/officeDocument/2006/relationships/hyperlink" Target="mailto:C.T.Quirk@uel.ac.uk" TargetMode="External"/><Relationship Id="rId37" Type="http://schemas.openxmlformats.org/officeDocument/2006/relationships/hyperlink" Target="mailto:psychologyexecutive@uel.ac.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mputing@uel.ac.uk" TargetMode="External"/><Relationship Id="rId23" Type="http://schemas.openxmlformats.org/officeDocument/2006/relationships/hyperlink" Target="mailto:hsbsports@uel.ac.uk" TargetMode="External"/><Relationship Id="rId28" Type="http://schemas.openxmlformats.org/officeDocument/2006/relationships/hyperlink" Target="mailto:assess.nursing@uel.ac.uk" TargetMode="External"/><Relationship Id="rId36" Type="http://schemas.openxmlformats.org/officeDocument/2006/relationships/hyperlink" Target="mailto:hsbdean@uel.ac.uk" TargetMode="External"/><Relationship Id="rId10" Type="http://schemas.openxmlformats.org/officeDocument/2006/relationships/hyperlink" Target="mailto:assess.bl@uel.ac.uk" TargetMode="External"/><Relationship Id="rId19" Type="http://schemas.openxmlformats.org/officeDocument/2006/relationships/hyperlink" Target="mailto:ACI.Fashion@uel.ac.uk" TargetMode="External"/><Relationship Id="rId31" Type="http://schemas.openxmlformats.org/officeDocument/2006/relationships/hyperlink" Target="mailto:assess.psy@uel.ac.uk" TargetMode="External"/><Relationship Id="rId4" Type="http://schemas.openxmlformats.org/officeDocument/2006/relationships/styles" Target="styles.xml"/><Relationship Id="rId9" Type="http://schemas.openxmlformats.org/officeDocument/2006/relationships/hyperlink" Target="mailto:B&amp;L.deansouteroffice@uel.ac.uk" TargetMode="External"/><Relationship Id="rId14" Type="http://schemas.openxmlformats.org/officeDocument/2006/relationships/hyperlink" Target="mailto:architecture@uel.ac.uk" TargetMode="External"/><Relationship Id="rId22" Type="http://schemas.openxmlformats.org/officeDocument/2006/relationships/hyperlink" Target="mailto:assess.adi@uel.ac.uk" TargetMode="External"/><Relationship Id="rId27" Type="http://schemas.openxmlformats.org/officeDocument/2006/relationships/hyperlink" Target="mailto:assess.hsb@uel.ac.uk" TargetMode="External"/><Relationship Id="rId30" Type="http://schemas.openxmlformats.org/officeDocument/2006/relationships/hyperlink" Target="mailto:ProfessionalPsychology@uel.ac.uk" TargetMode="External"/><Relationship Id="rId35" Type="http://schemas.openxmlformats.org/officeDocument/2006/relationships/hyperlink" Target="mailto:educomschooloffice@uel.ac.uk" TargetMode="Externa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mailto:edu.teadmin@uel.ac.uk" TargetMode="External"/><Relationship Id="rId17" Type="http://schemas.openxmlformats.org/officeDocument/2006/relationships/hyperlink" Target="mailto:Visualarts@uel.ac.uk" TargetMode="External"/><Relationship Id="rId25" Type="http://schemas.openxmlformats.org/officeDocument/2006/relationships/hyperlink" Target="mailto:hsbhealth@uel.ac.uk" TargetMode="External"/><Relationship Id="rId33" Type="http://schemas.openxmlformats.org/officeDocument/2006/relationships/hyperlink" Target="mailto:qae@uel.ac.uk" TargetMode="External"/><Relationship Id="rId38" Type="http://schemas.openxmlformats.org/officeDocument/2006/relationships/hyperlink" Target="mailto:acideansoffice@uel.ac.uk"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85ae1a-d101-49df-9751-fe80be628e2c">
      <Terms xmlns="http://schemas.microsoft.com/office/infopath/2007/PartnerControls"/>
    </lcf76f155ced4ddcb4097134ff3c332f>
    <TaxCatchAll xmlns="ba1b69c5-4d56-4b49-ab8c-01c20d8c0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7" ma:contentTypeDescription="Create a new document." ma:contentTypeScope="" ma:versionID="3729394c68c2ab27e9a6ae958810f766">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c4f8193991b39581d643b5ec58b067a7"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4932bd-3a3f-475f-bb53-6a598503af35}"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A97CC-0D56-40F9-9DA3-26093A2F6CA8}">
  <ds:schemaRefs>
    <ds:schemaRef ds:uri="http://schemas.microsoft.com/sharepoint/v3/contenttype/forms"/>
  </ds:schemaRefs>
</ds:datastoreItem>
</file>

<file path=customXml/itemProps2.xml><?xml version="1.0" encoding="utf-8"?>
<ds:datastoreItem xmlns:ds="http://schemas.openxmlformats.org/officeDocument/2006/customXml" ds:itemID="{C76E3877-B9A7-4B0F-A689-BD87EBDA0EA4}">
  <ds:schemaRefs>
    <ds:schemaRef ds:uri="http://schemas.microsoft.com/office/2006/metadata/properties"/>
    <ds:schemaRef ds:uri="http://schemas.microsoft.com/office/infopath/2007/PartnerControls"/>
    <ds:schemaRef ds:uri="b985ae1a-d101-49df-9751-fe80be628e2c"/>
    <ds:schemaRef ds:uri="ba1b69c5-4d56-4b49-ab8c-01c20d8c0043"/>
  </ds:schemaRefs>
</ds:datastoreItem>
</file>

<file path=customXml/itemProps3.xml><?xml version="1.0" encoding="utf-8"?>
<ds:datastoreItem xmlns:ds="http://schemas.openxmlformats.org/officeDocument/2006/customXml" ds:itemID="{8D2B74A1-BCBD-4C7C-A632-37E01F857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 Quirk</dc:creator>
  <cp:keywords/>
  <dc:description/>
  <cp:lastModifiedBy>Simon Clark</cp:lastModifiedBy>
  <cp:revision>7</cp:revision>
  <cp:lastPrinted>2019-01-18T10:06:00Z</cp:lastPrinted>
  <dcterms:created xsi:type="dcterms:W3CDTF">2023-11-02T11:16:00Z</dcterms:created>
  <dcterms:modified xsi:type="dcterms:W3CDTF">2023-11-23T14:49:00Z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0x010100D56DA65FFBB72C42A938447D0F2B5BFF</vt:lpwstr>
  </property>
  <property fmtid="{D5CDD505-2E9C-101B-9397-08002B2CF9AE}" pid="3" name="MediaServiceImageTags">
    <vt:lpwstr/>
  </property>
</Properties>
</file>